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A7" w:rsidRDefault="00662CA7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МКОУ «Гимназия Культуры мира» им. Нуцалова К.Г.</w:t>
      </w:r>
    </w:p>
    <w:p w:rsidR="00662CA7" w:rsidRDefault="00662CA7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Отчет</w:t>
      </w:r>
    </w:p>
    <w:p w:rsidR="00662CA7" w:rsidRPr="00662CA7" w:rsidRDefault="00662CA7" w:rsidP="0066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открытого урока на тему </w:t>
      </w:r>
      <w:r w:rsidRPr="00662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«100-летие </w:t>
      </w:r>
      <w:proofErr w:type="spellStart"/>
      <w:r w:rsidRPr="00662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Булача</w:t>
      </w:r>
      <w:proofErr w:type="spellEnd"/>
      <w:r w:rsidRPr="00662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Гаджиева».</w:t>
      </w:r>
    </w:p>
    <w:p w:rsidR="00662CA7" w:rsidRPr="00662CA7" w:rsidRDefault="00662CA7" w:rsidP="00662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2CA7">
        <w:rPr>
          <w:rFonts w:ascii="Georgia" w:eastAsia="Times New Roman" w:hAnsi="Georgia" w:cs="Times New Roman"/>
          <w:b/>
          <w:bCs/>
          <w:i/>
          <w:iCs/>
          <w:color w:val="302119"/>
          <w:sz w:val="24"/>
          <w:szCs w:val="24"/>
          <w:lang w:eastAsia="ru-RU"/>
        </w:rPr>
        <w:t>Мой сын, прошу, и ты, живя на свете,</w:t>
      </w:r>
      <w:r>
        <w:rPr>
          <w:rFonts w:ascii="Georgia" w:eastAsia="Times New Roman" w:hAnsi="Georgia" w:cs="Times New Roman"/>
          <w:b/>
          <w:bCs/>
          <w:i/>
          <w:iCs/>
          <w:color w:val="302119"/>
          <w:sz w:val="24"/>
          <w:szCs w:val="24"/>
          <w:lang w:eastAsia="ru-RU"/>
        </w:rPr>
        <w:t xml:space="preserve"> </w:t>
      </w:r>
      <w:r w:rsidRPr="00662CA7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Будь человеком, другом и отцом,</w:t>
      </w:r>
    </w:p>
    <w:p w:rsidR="00662CA7" w:rsidRPr="00662CA7" w:rsidRDefault="00662CA7" w:rsidP="00662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A7">
        <w:rPr>
          <w:rFonts w:ascii="Georgia" w:eastAsia="Times New Roman" w:hAnsi="Georgia" w:cs="Times New Roman"/>
          <w:b/>
          <w:bCs/>
          <w:i/>
          <w:iCs/>
          <w:color w:val="302119"/>
          <w:sz w:val="24"/>
          <w:szCs w:val="24"/>
          <w:lang w:eastAsia="ru-RU"/>
        </w:rPr>
        <w:t>Б. Гаджиев.</w:t>
      </w:r>
    </w:p>
    <w:p w:rsidR="00662CA7" w:rsidRDefault="00662CA7" w:rsidP="00662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приказа  управления образования №171 «У» от 4.10.19г. «о проведении в РД Недели Памяти, празднования 100-летия со дня рождения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в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воспитания,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уважения и интереса к истории и традициям Дагестана и его культуре </w:t>
      </w:r>
      <w:r w:rsidR="00E619AF" w:rsidRPr="00E61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21 по 26 октября</w:t>
      </w:r>
      <w:r w:rsidR="00E6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 были проведены следующие мероприятия: 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9-11х классах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КТНД был проведен открытый урок «100-летие </w:t>
      </w:r>
      <w:proofErr w:type="spellStart"/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Булача</w:t>
      </w:r>
      <w:proofErr w:type="spellEnd"/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Гаджиева» под руков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дством учителя КТНД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Юнусовой Н.Н</w:t>
      </w:r>
      <w:r w:rsidRPr="00662CA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выступали со своими докладами, рассказывали о его жизни и творчестве, а так же  читали его высказывания.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579350A" wp14:editId="75F4B9B7">
            <wp:extent cx="5940425" cy="3340837"/>
            <wp:effectExtent l="0" t="0" r="3175" b="0"/>
            <wp:docPr id="1" name="Рисунок 1" descr="C:\Users\Организатор\AppData\Local\Microsoft\Windows\Temporary Internet Files\Content.Word\20191021_13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20191021_133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A7" w:rsidRDefault="00662CA7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32207"/>
            <wp:effectExtent l="0" t="0" r="3175" b="1905"/>
            <wp:docPr id="2" name="Рисунок 2" descr="C:\Users\Организатор\AppData\Local\Microsoft\Windows\Temporary Internet Files\Content.Word\IMG-201910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-20191023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A7" w:rsidRPr="00662CA7" w:rsidRDefault="00662CA7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CA7" w:rsidRDefault="00E619AF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Были проведены конкурсы сочинений, посвященные памяти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«Книга жизни» среди 8-9 классов.</w:t>
      </w:r>
    </w:p>
    <w:p w:rsidR="00E619AF" w:rsidRDefault="00E619AF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F9ED03" wp14:editId="1D066C9A">
            <wp:extent cx="5940425" cy="2886075"/>
            <wp:effectExtent l="0" t="0" r="3175" b="9525"/>
            <wp:docPr id="3" name="Рисунок 3" descr="d:\Users\Организатор\Desktop\мероприятия фото 2018-2019\IMG-201811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Организатор\Desktop\мероприятия фото 2018-2019\IMG-20181116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AF" w:rsidRDefault="00E619AF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619A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Ответственная</w:t>
      </w:r>
      <w:proofErr w:type="gramEnd"/>
      <w:r w:rsidRPr="00E619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проведении конкурса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Рисалат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Алижанова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учитель русского языка.</w:t>
      </w:r>
    </w:p>
    <w:p w:rsidR="00E619AF" w:rsidRDefault="00E619AF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Далее был проведен педагогические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посвященные памяти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Б.Гаджиеву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где были охвачены все учащиеся гимназии.</w:t>
      </w:r>
    </w:p>
    <w:p w:rsidR="00E619AF" w:rsidRPr="00662CA7" w:rsidRDefault="00E619AF" w:rsidP="006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19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Проведенные мероприятия привили знания детям о творчестве и жизни великого педагога, краеведа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Б.Гаджиева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поскольку многие учащиеся даже не слышали о нем. </w:t>
      </w:r>
    </w:p>
    <w:p w:rsidR="00191050" w:rsidRDefault="00191050">
      <w:bookmarkStart w:id="0" w:name="_GoBack"/>
      <w:bookmarkEnd w:id="0"/>
    </w:p>
    <w:sectPr w:rsidR="00191050" w:rsidSect="00662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A7"/>
    <w:rsid w:val="00191050"/>
    <w:rsid w:val="00662CA7"/>
    <w:rsid w:val="00936DF3"/>
    <w:rsid w:val="00E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2CA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6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2CA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6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2019-11-02T07:26:00Z</cp:lastPrinted>
  <dcterms:created xsi:type="dcterms:W3CDTF">2019-11-02T07:08:00Z</dcterms:created>
  <dcterms:modified xsi:type="dcterms:W3CDTF">2019-11-02T07:27:00Z</dcterms:modified>
</cp:coreProperties>
</file>