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1" w:rsidRDefault="00D02911" w:rsidP="00D0291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Справка </w:t>
      </w:r>
    </w:p>
    <w:p w:rsidR="00D02911" w:rsidRDefault="00D02911" w:rsidP="00D0291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</w:t>
      </w:r>
      <w:bookmarkStart w:id="0" w:name="_GoBack"/>
      <w:r>
        <w:rPr>
          <w:sz w:val="27"/>
          <w:szCs w:val="27"/>
        </w:rPr>
        <w:t>Беседа с полицейскими</w:t>
      </w:r>
    </w:p>
    <w:bookmarkEnd w:id="0"/>
    <w:p w:rsidR="00D02911" w:rsidRDefault="00D02911" w:rsidP="00D02911">
      <w:pPr>
        <w:pStyle w:val="a3"/>
        <w:spacing w:before="0" w:beforeAutospacing="0" w:after="0" w:afterAutospacing="0"/>
      </w:pPr>
      <w:r>
        <w:rPr>
          <w:sz w:val="27"/>
          <w:szCs w:val="27"/>
        </w:rPr>
        <w:t>4</w:t>
      </w:r>
      <w:r>
        <w:rPr>
          <w:sz w:val="27"/>
          <w:szCs w:val="27"/>
        </w:rPr>
        <w:t>.0</w:t>
      </w:r>
      <w:r>
        <w:rPr>
          <w:sz w:val="27"/>
          <w:szCs w:val="27"/>
        </w:rPr>
        <w:t>8</w:t>
      </w:r>
      <w:r>
        <w:rPr>
          <w:sz w:val="27"/>
          <w:szCs w:val="27"/>
        </w:rPr>
        <w:t>.201</w:t>
      </w:r>
      <w:r>
        <w:rPr>
          <w:sz w:val="27"/>
          <w:szCs w:val="27"/>
        </w:rPr>
        <w:t xml:space="preserve">8г.  </w:t>
      </w:r>
      <w:r>
        <w:rPr>
          <w:sz w:val="27"/>
          <w:szCs w:val="27"/>
        </w:rPr>
        <w:t>9:30</w:t>
      </w:r>
    </w:p>
    <w:p w:rsidR="00D02911" w:rsidRDefault="00D02911" w:rsidP="00D02911">
      <w:pPr>
        <w:pStyle w:val="a3"/>
        <w:spacing w:before="0" w:beforeAutospacing="0" w:after="0" w:afterAutospacing="0"/>
      </w:pPr>
    </w:p>
    <w:p w:rsidR="00D02911" w:rsidRDefault="00D02911" w:rsidP="00D02911">
      <w:pPr>
        <w:pStyle w:val="a3"/>
        <w:spacing w:before="0" w:beforeAutospacing="0" w:after="0" w:afterAutospacing="0"/>
      </w:pPr>
      <w:r>
        <w:rPr>
          <w:sz w:val="27"/>
          <w:szCs w:val="27"/>
        </w:rPr>
        <w:t>Тема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</w:t>
      </w:r>
      <w:r>
        <w:rPr>
          <w:color w:val="333333"/>
          <w:sz w:val="27"/>
          <w:szCs w:val="27"/>
          <w:shd w:val="clear" w:color="auto" w:fill="FFFFFF"/>
        </w:rPr>
        <w:t>«Полиция и дети». </w:t>
      </w:r>
      <w:r>
        <w:rPr>
          <w:sz w:val="27"/>
          <w:szCs w:val="27"/>
        </w:rPr>
        <w:t xml:space="preserve"> </w:t>
      </w:r>
    </w:p>
    <w:p w:rsidR="00D02911" w:rsidRPr="00D02911" w:rsidRDefault="00D02911" w:rsidP="00D02911">
      <w:pPr>
        <w:pStyle w:val="a3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Встреча с участковым инспектором полиции. </w:t>
      </w:r>
    </w:p>
    <w:p w:rsidR="00D02911" w:rsidRDefault="00D02911" w:rsidP="00D02911">
      <w:pPr>
        <w:pStyle w:val="a3"/>
        <w:spacing w:before="0" w:beforeAutospacing="0" w:after="0" w:afterAutospacing="0"/>
      </w:pPr>
      <w:r>
        <w:t>Цель: воспитание правовой культуры школьников.</w:t>
      </w:r>
    </w:p>
    <w:p w:rsidR="00D02911" w:rsidRDefault="00D02911" w:rsidP="00D02911">
      <w:pPr>
        <w:pStyle w:val="a3"/>
        <w:spacing w:before="0" w:beforeAutospacing="0" w:after="0" w:afterAutospacing="0"/>
      </w:pPr>
      <w:r>
        <w:t>Задачи:</w:t>
      </w:r>
    </w:p>
    <w:p w:rsidR="00D02911" w:rsidRDefault="00D02911" w:rsidP="00D02911">
      <w:pPr>
        <w:pStyle w:val="a3"/>
        <w:spacing w:before="0" w:beforeAutospacing="0" w:after="0" w:afterAutospacing="0"/>
      </w:pPr>
      <w:r>
        <w:t>1. Научить учащихся различать понятия шалость, злонамеренный поступок, проступок, преступление.</w:t>
      </w:r>
    </w:p>
    <w:p w:rsidR="00D02911" w:rsidRDefault="00D02911" w:rsidP="00D02911">
      <w:pPr>
        <w:pStyle w:val="a3"/>
        <w:spacing w:before="0" w:beforeAutospacing="0" w:after="0" w:afterAutospacing="0"/>
      </w:pPr>
      <w:r>
        <w:t>2. Закрепить знания о правах и ответственности подростка.</w:t>
      </w:r>
    </w:p>
    <w:p w:rsidR="00D02911" w:rsidRDefault="00D02911" w:rsidP="00D02911">
      <w:pPr>
        <w:pStyle w:val="a3"/>
        <w:spacing w:before="0" w:beforeAutospacing="0" w:after="0" w:afterAutospacing="0"/>
      </w:pPr>
      <w:r>
        <w:t>3. Развивать такие качества, как: патриотизм, гражданственность, уваже</w:t>
      </w:r>
      <w:r>
        <w:t>ние к закону, к правовым нормам</w:t>
      </w:r>
    </w:p>
    <w:p w:rsidR="00D02911" w:rsidRDefault="00D02911" w:rsidP="00B56122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18906B6" wp14:editId="00D3232D">
            <wp:extent cx="4876800" cy="2742665"/>
            <wp:effectExtent l="0" t="0" r="0" b="635"/>
            <wp:docPr id="3" name="Рисунок 3" descr="C:\Users\Организатор\Desktop\20180904_09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рганизатор\Desktop\20180904_092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62" cy="27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11" w:rsidRDefault="00D02911" w:rsidP="00D02911">
      <w:pPr>
        <w:pStyle w:val="a3"/>
        <w:spacing w:before="0" w:beforeAutospacing="0" w:after="0" w:afterAutospacing="0"/>
      </w:pPr>
      <w:r>
        <w:t xml:space="preserve">В рамках плана мероприятий направленных на профилактику и предупреждение правонарушений среди учащихся </w:t>
      </w:r>
      <w:r>
        <w:t>гимназии</w:t>
      </w:r>
      <w:r>
        <w:t xml:space="preserve"> проводятся регулярные встречи с участковым инспектором полиции</w:t>
      </w:r>
      <w:proofErr w:type="gramStart"/>
      <w:r>
        <w:t xml:space="preserve"> .</w:t>
      </w:r>
      <w:proofErr w:type="gramEnd"/>
    </w:p>
    <w:p w:rsidR="00D02911" w:rsidRDefault="00D02911" w:rsidP="00B56122">
      <w:pPr>
        <w:pStyle w:val="a3"/>
        <w:spacing w:before="0" w:beforeAutospacing="0" w:after="0" w:afterAutospacing="0"/>
        <w:jc w:val="center"/>
      </w:pPr>
      <w:r>
        <w:t xml:space="preserve">Такая встреча прошла с учащимися 5-11 классов </w:t>
      </w:r>
      <w:r>
        <w:t>в гимназии</w:t>
      </w:r>
      <w:proofErr w:type="gramStart"/>
      <w:r>
        <w:t xml:space="preserve"> ,</w:t>
      </w:r>
      <w:proofErr w:type="gramEnd"/>
      <w:r>
        <w:t xml:space="preserve"> была проведена беседа, направленная на профилактику правонарушений среди подростков. </w:t>
      </w:r>
      <w:r w:rsidR="00B56122">
        <w:rPr>
          <w:noProof/>
        </w:rPr>
        <w:drawing>
          <wp:inline distT="0" distB="0" distL="0" distR="0" wp14:anchorId="3EF92B86" wp14:editId="78077F2A">
            <wp:extent cx="5021179" cy="2823862"/>
            <wp:effectExtent l="0" t="0" r="8255" b="0"/>
            <wp:docPr id="5" name="Рисунок 5" descr="C:\Users\Организатор\Desktop\20180904_09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рганизатор\Desktop\20180904_093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317" cy="282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122" w:rsidRDefault="00B56122" w:rsidP="00D02911">
      <w:pPr>
        <w:pStyle w:val="a3"/>
        <w:spacing w:before="0" w:beforeAutospacing="0" w:after="0" w:afterAutospacing="0"/>
      </w:pPr>
    </w:p>
    <w:p w:rsidR="00B56122" w:rsidRDefault="00D02911" w:rsidP="00D02911">
      <w:pPr>
        <w:pStyle w:val="a3"/>
        <w:spacing w:before="0" w:beforeAutospacing="0" w:after="0" w:afterAutospacing="0"/>
      </w:pPr>
      <w:r>
        <w:t xml:space="preserve">Провел беседу участковый уполномоченный полиции </w:t>
      </w:r>
      <w:proofErr w:type="spellStart"/>
      <w:r>
        <w:t>Хайрулаев</w:t>
      </w:r>
      <w:proofErr w:type="spellEnd"/>
      <w:r>
        <w:t xml:space="preserve"> </w:t>
      </w:r>
      <w:proofErr w:type="spellStart"/>
      <w:r>
        <w:t>Гашим</w:t>
      </w:r>
      <w:proofErr w:type="spellEnd"/>
      <w:r>
        <w:t xml:space="preserve"> </w:t>
      </w:r>
      <w:proofErr w:type="spellStart"/>
      <w:r>
        <w:t>Салманович</w:t>
      </w:r>
      <w:proofErr w:type="spellEnd"/>
      <w:r>
        <w:t xml:space="preserve">. </w:t>
      </w:r>
    </w:p>
    <w:p w:rsidR="00B56122" w:rsidRDefault="00B56122" w:rsidP="00D02911">
      <w:pPr>
        <w:pStyle w:val="a3"/>
        <w:spacing w:before="0" w:beforeAutospacing="0" w:after="0" w:afterAutospacing="0"/>
      </w:pPr>
    </w:p>
    <w:p w:rsidR="00B56122" w:rsidRDefault="00D02911" w:rsidP="00D02911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52A66ACA" wp14:editId="555B9D06">
            <wp:extent cx="5940425" cy="3340837"/>
            <wp:effectExtent l="0" t="0" r="3175" b="0"/>
            <wp:docPr id="1" name="Рисунок 1" descr="C:\Users\Организатор\AppData\Local\Microsoft\Windows\Temporary Internet Files\Content.Word\20180904_09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20180904_093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11" w:rsidRDefault="00D02911" w:rsidP="00D02911">
      <w:pPr>
        <w:pStyle w:val="a3"/>
        <w:spacing w:before="0" w:beforeAutospacing="0" w:after="0" w:afterAutospacing="0"/>
      </w:pPr>
      <w:r>
        <w:t xml:space="preserve">Темами беседы были: соблюдение законности, профилактика краж чужого имущества, правила поведения в общественных местах и массовых мероприятиях, правила поведения на улице и транспорте, профилактика </w:t>
      </w:r>
      <w:proofErr w:type="spellStart"/>
      <w:r>
        <w:t>табакокурения</w:t>
      </w:r>
      <w:proofErr w:type="spellEnd"/>
      <w:r>
        <w:t>, употребления алкоголя и ответственность несовершеннолетних за распитие спиртных напитков, употребление наркотиков, поведение в семье. Беседа проходила очень живо и с большим интересом со стороны ребят. Участковый уполномоченный полиции рассказывал не только о законах, но и приводил примеры о том, какие последствия наступают за совершенные правонарушения. Беседа для учащихся получилась не только познавательной, но и очень полезной.</w:t>
      </w:r>
    </w:p>
    <w:p w:rsidR="00D02911" w:rsidRDefault="00D02911" w:rsidP="00D02911">
      <w:pPr>
        <w:pStyle w:val="a3"/>
        <w:spacing w:before="0" w:beforeAutospacing="0" w:after="0" w:afterAutospacing="0"/>
      </w:pPr>
      <w:r>
        <w:t xml:space="preserve">После рассказа о мерах предосторожности и профилактике правонарушений, совершаемых подростками, детям разрешили задать вопросы. Современных детей интересует что, к примеру, ждет ребенка за совершенную кражу, за вымогательство денег у младших школьников, за драку. </w:t>
      </w:r>
    </w:p>
    <w:p w:rsidR="00191050" w:rsidRDefault="00191050" w:rsidP="00D02911">
      <w:pPr>
        <w:spacing w:after="0"/>
      </w:pPr>
    </w:p>
    <w:p w:rsidR="00B56122" w:rsidRPr="00B56122" w:rsidRDefault="00B56122" w:rsidP="00D0291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B56122">
        <w:rPr>
          <w:rFonts w:ascii="Times New Roman" w:hAnsi="Times New Roman" w:cs="Times New Roman"/>
          <w:sz w:val="28"/>
        </w:rPr>
        <w:t>Зам</w:t>
      </w:r>
      <w:proofErr w:type="gramStart"/>
      <w:r w:rsidRPr="00B56122">
        <w:rPr>
          <w:rFonts w:ascii="Times New Roman" w:hAnsi="Times New Roman" w:cs="Times New Roman"/>
          <w:sz w:val="28"/>
        </w:rPr>
        <w:t>.д</w:t>
      </w:r>
      <w:proofErr w:type="gramEnd"/>
      <w:r w:rsidRPr="00B56122">
        <w:rPr>
          <w:rFonts w:ascii="Times New Roman" w:hAnsi="Times New Roman" w:cs="Times New Roman"/>
          <w:sz w:val="28"/>
        </w:rPr>
        <w:t>ир</w:t>
      </w:r>
      <w:proofErr w:type="spellEnd"/>
      <w:r w:rsidRPr="00B56122">
        <w:rPr>
          <w:rFonts w:ascii="Times New Roman" w:hAnsi="Times New Roman" w:cs="Times New Roman"/>
          <w:sz w:val="28"/>
        </w:rPr>
        <w:t xml:space="preserve"> по ВР  </w:t>
      </w:r>
      <w:proofErr w:type="spellStart"/>
      <w:r w:rsidRPr="00B56122">
        <w:rPr>
          <w:rFonts w:ascii="Times New Roman" w:hAnsi="Times New Roman" w:cs="Times New Roman"/>
          <w:sz w:val="28"/>
        </w:rPr>
        <w:t>Зубайриев</w:t>
      </w:r>
      <w:proofErr w:type="spellEnd"/>
      <w:r w:rsidRPr="00B56122">
        <w:rPr>
          <w:rFonts w:ascii="Times New Roman" w:hAnsi="Times New Roman" w:cs="Times New Roman"/>
          <w:sz w:val="28"/>
        </w:rPr>
        <w:t xml:space="preserve"> Г.А.</w:t>
      </w:r>
    </w:p>
    <w:sectPr w:rsidR="00B56122" w:rsidRPr="00B5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11"/>
    <w:rsid w:val="00191050"/>
    <w:rsid w:val="00844F29"/>
    <w:rsid w:val="008717A9"/>
    <w:rsid w:val="00936DF3"/>
    <w:rsid w:val="00B56122"/>
    <w:rsid w:val="00D0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2018-09-04T06:54:00Z</cp:lastPrinted>
  <dcterms:created xsi:type="dcterms:W3CDTF">2018-09-04T06:39:00Z</dcterms:created>
  <dcterms:modified xsi:type="dcterms:W3CDTF">2018-09-04T07:40:00Z</dcterms:modified>
</cp:coreProperties>
</file>