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A8" w:rsidRDefault="00DC2537" w:rsidP="00AC73A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Круглый стол</w:t>
      </w:r>
      <w:r w:rsidR="00AC73A8" w:rsidRPr="00AC73A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r w:rsidR="00AC73A8" w:rsidRPr="00AC73A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Мы против наркотиков</w:t>
      </w:r>
      <w:r w:rsidR="00AC73A8" w:rsidRPr="00AC73A8">
        <w:rPr>
          <w:rFonts w:ascii="Times New Roman" w:hAnsi="Times New Roman" w:cs="Times New Roman"/>
          <w:sz w:val="28"/>
        </w:rPr>
        <w:t>».</w:t>
      </w:r>
    </w:p>
    <w:p w:rsidR="00AC73A8" w:rsidRPr="00AC73A8" w:rsidRDefault="00AC73A8" w:rsidP="00AC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культуры поведения, направленного на борьбу с вредными привычками; изменение негативной позиции в отношении людей, страдающих наркоманией.</w:t>
      </w:r>
    </w:p>
    <w:p w:rsidR="00AC73A8" w:rsidRPr="00AC73A8" w:rsidRDefault="00AC73A8" w:rsidP="00AC7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3A8" w:rsidRPr="00AC73A8" w:rsidRDefault="00AC73A8" w:rsidP="00AC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учащихся о наркомании.</w:t>
      </w:r>
    </w:p>
    <w:p w:rsidR="00AC73A8" w:rsidRPr="00AC73A8" w:rsidRDefault="00AC73A8" w:rsidP="00AC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представление о наркомании как о заболевании.</w:t>
      </w:r>
    </w:p>
    <w:p w:rsidR="00AC73A8" w:rsidRPr="00AC73A8" w:rsidRDefault="00AC73A8" w:rsidP="00AC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Доказать необходимость поддержки людей, которые решили покончить с наркоманией.</w:t>
      </w:r>
    </w:p>
    <w:p w:rsidR="00AC73A8" w:rsidRPr="00AC73A8" w:rsidRDefault="00AC73A8" w:rsidP="00AC7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мотивации здорового образа жизни.</w:t>
      </w:r>
    </w:p>
    <w:p w:rsidR="00AC73A8" w:rsidRDefault="00AC73A8" w:rsidP="00AC73A8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Конференция</w:t>
      </w:r>
      <w:r w:rsidRPr="00AC73A8">
        <w:rPr>
          <w:rFonts w:ascii="Times New Roman" w:hAnsi="Times New Roman" w:cs="Times New Roman"/>
          <w:sz w:val="28"/>
        </w:rPr>
        <w:t xml:space="preserve"> проводится в форме круглого стола. Круглый стол – особая организационная форма, эффективность которой во многом зависит от открытости самих участников.</w:t>
      </w:r>
    </w:p>
    <w:p w:rsidR="006934FC" w:rsidRDefault="00AC73A8" w:rsidP="00DC2537">
      <w:p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Приглашенные:</w:t>
      </w:r>
    </w:p>
    <w:p w:rsidR="00D4098F" w:rsidRDefault="006934FC" w:rsidP="006934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начало, я хочу вам рассказать маленькую историю. </w:t>
      </w:r>
      <w:r w:rsidRPr="006934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Несколько веков назад на территории Юго-Восточной Азии обитало племя маньчжуров. В XVIII веке, завоевав обширную территорию нынешнего Китая, они основали знаменитую династию Цинн. Со стороны Японии наблюдались многочисленные попытки завоевания этого народа. Но безуспешно. Тогда японские власти пошли на хитрость. В результате, не пролив ни капли крови, они смогли спокойно занять всю страну</w:t>
      </w:r>
      <w:r w:rsidRPr="006934FC">
        <w:rPr>
          <w:rFonts w:ascii="Times New Roman" w:eastAsia="Times New Roman" w:hAnsi="Times New Roman" w:cs="Times New Roman"/>
          <w:sz w:val="24"/>
          <w:szCs w:val="24"/>
          <w:lang w:eastAsia="ru-RU"/>
        </w:rPr>
        <w:t>.– В чём заключалась эта хитрость?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страны, засланные японские торговцы открыли дешёвые курильни опиума, где посетителям-маньчжурам, включая подростков и детей, предлагали различные наркотики, в том числе и алкоголь. При этом самим японцам было запрещено посещать подобные места под знаком смерти.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9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нашего </w:t>
      </w:r>
      <w:r w:rsid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69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звучит так «</w:t>
      </w:r>
      <w:r w:rsidRPr="0069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Молодёжь против наркотиков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98F" w:rsidRPr="00D4098F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приуроченная </w:t>
      </w:r>
      <w:r w:rsidR="00D4098F" w:rsidRPr="00D4098F">
        <w:rPr>
          <w:rFonts w:ascii="Times New Roman" w:hAnsi="Times New Roman" w:cs="Times New Roman"/>
          <w:sz w:val="24"/>
        </w:rPr>
        <w:t>Всероссийской антинаркотической акции МВД «Сообщи, где торгуют смертью!».</w:t>
      </w:r>
      <w:r w:rsidR="00D4098F">
        <w:rPr>
          <w:rFonts w:ascii="Times New Roman" w:hAnsi="Times New Roman" w:cs="Times New Roman"/>
          <w:sz w:val="24"/>
        </w:rPr>
        <w:t xml:space="preserve">   </w:t>
      </w:r>
    </w:p>
    <w:p w:rsidR="00D4098F" w:rsidRDefault="00D4098F" w:rsidP="006934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Слово предоставляем_______________________________________________________</w:t>
      </w:r>
    </w:p>
    <w:p w:rsidR="006934FC" w:rsidRDefault="00D4098F" w:rsidP="006934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D4098F">
        <w:rPr>
          <w:rFonts w:ascii="Times New Roman" w:hAnsi="Times New Roman" w:cs="Times New Roman"/>
          <w:sz w:val="24"/>
        </w:rPr>
        <w:t>В настоящее время наркомания приобрела поистине угрожающий размах.</w:t>
      </w:r>
      <w:r w:rsidRPr="00D4098F">
        <w:rPr>
          <w:rFonts w:ascii="Times New Roman" w:hAnsi="Times New Roman" w:cs="Times New Roman"/>
          <w:sz w:val="24"/>
        </w:rPr>
        <w:br/>
        <w:t>Согласно отчёту ООН 2,5% населения планеты (около 140 млн. человек) употребляют марихуану или гашиш, 13 млн. – кокаин, 8 млн. – героин. Ситуация усугубляется тем, что если раньше речь шла о природных наркотиках, то сегодня прогресс дал человечеству синтетические препараты, одноразового введения которых в организм достаточно для того, чтобы жизнь человека навсегда превратилась в постоянный поиск новой дозы. Но если вам однажды придётся делать подобный выбор, вы должны знать не только о прекрасных иллюзиях, которые дарят наркотики, но и представлять ту грязь, пошлость и самоунижение с которыми вам придётся столкнуться позже… всего несколькими минутами мимолётного обмана.</w:t>
      </w:r>
      <w:r w:rsidRPr="00D4098F">
        <w:rPr>
          <w:rFonts w:ascii="Times New Roman" w:hAnsi="Times New Roman" w:cs="Times New Roman"/>
          <w:sz w:val="24"/>
        </w:rPr>
        <w:br/>
        <w:t xml:space="preserve">Ситуация в Алтайском крае в два раза хуже, чем в среднем по России. Наш регион является транзитной территорией, через, которую идут наркотики. Алтайский край является </w:t>
      </w:r>
      <w:proofErr w:type="spellStart"/>
      <w:r w:rsidRPr="00D4098F">
        <w:rPr>
          <w:rFonts w:ascii="Times New Roman" w:hAnsi="Times New Roman" w:cs="Times New Roman"/>
          <w:sz w:val="24"/>
        </w:rPr>
        <w:t>наркопотребляющей</w:t>
      </w:r>
      <w:proofErr w:type="spellEnd"/>
      <w:r w:rsidRPr="00D4098F">
        <w:rPr>
          <w:rFonts w:ascii="Times New Roman" w:hAnsi="Times New Roman" w:cs="Times New Roman"/>
          <w:sz w:val="24"/>
        </w:rPr>
        <w:t xml:space="preserve"> территорией. У нас почти 12 тысяч наркоманов, состоящих на учёте в краевом наркологическом диспансере. В крае – 60 тысяч наркоманов, а это почти 5% населения. Посчитано, что если количество наркозависимых превышает 7-8%, последствия становятся необратимыми, и нация не будет иметь шансов на выживание</w:t>
      </w:r>
      <w:r>
        <w:rPr>
          <w:rFonts w:ascii="Times New Roman" w:hAnsi="Times New Roman" w:cs="Times New Roman"/>
          <w:sz w:val="24"/>
        </w:rPr>
        <w:t>.</w:t>
      </w:r>
    </w:p>
    <w:p w:rsidR="00D4098F" w:rsidRDefault="00D4098F" w:rsidP="006934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Слово предоставляем___________________________________________________________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Знакомство с определением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наркомании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определения наркомании, из предложенных определений они выбирают то, которое, по их мнению, наиболее точно отражает сущность явления наркомании (</w:t>
      </w:r>
      <w:hyperlink r:id="rId6" w:history="1">
        <w:r w:rsidRPr="00D4098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3):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Наркомания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заболевание, возникающее в результате употребления наркотических средств (способны в малых дозах вызывать состояние эйфории).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Наркомания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вид отклоняющегося поведения личности.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Наркомания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заболевание, обусловленное изменением процесса обмена веществ под влиянием наркотических препаратов.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Наркомания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болезненное пристрастие к наркотикам, связанное с развитием психологической и физиологической зависимости от этих веществ.</w:t>
      </w:r>
    </w:p>
    <w:p w:rsid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предложенные варианты являются правильными. Они выражают различный взгляд на данную проблему медицины, социологии, физиологии и психологии.</w:t>
      </w:r>
    </w:p>
    <w:p w:rsid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предоставляем___________________________________________________________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употребления наркотиков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потребления наркотиков, так же как игра в карты, убийства и сотни других человеческих пороков, существует сотни лет. Но, как, ни странно, именно сейчас она приняла масштабы эпидемии. Давайте попробуем назвать возможные причины употребления наркотиков.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(Ученики высказывают своё мнение.)</w:t>
      </w:r>
    </w:p>
    <w:p w:rsidR="00D4098F" w:rsidRPr="00DC2537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предлагается таблица (</w:t>
      </w:r>
      <w:hyperlink r:id="rId7" w:history="1">
        <w:r w:rsidRPr="00D4098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4), отражающая наиболее распространённые мотивы употребления наркотических веществ.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История одной жизни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такие ситуации, когда человек становится наркоманом не по своей воле. Послушайте историю одной жизни (</w:t>
      </w:r>
      <w:hyperlink r:id="rId8" w:history="1">
        <w:r w:rsidRPr="00D4098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5).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тот день одной из рожениц была совсем ещё молодая женщина, почти девочка. Ей едва исполнилось 17. Ребёнок появился на свет недоношенным, но в целом всё прошло благополучно. Через несколько часов новорождённый начал кричать, корчиться в конвульсиях. Чего мы только не делали, чтобы успокоить его! Ничего не помогало. Дрожь всё время сотрясала маленькое тельце, оно то сворачивалось в клубочек, то вытягивалось в струну. С ребёнком происходило что-то непонятное. </w:t>
      </w:r>
      <w:proofErr w:type="gramStart"/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Похоже</w:t>
      </w:r>
      <w:proofErr w:type="gramEnd"/>
      <w:r w:rsidRPr="00D4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было на сильное отравление. Но ведь ему не давали никаких лекарств и ещё не кормили. Крохе становилось всё хуже и хуже. Мы запаниковали…</w:t>
      </w:r>
    </w:p>
    <w:p w:rsid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думаете, что могло стать причиной такого состояния новорождённого? О каком наследственном заболевании идёт речь?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Ребёнок появился на свет наркоманом. Таким сделала его мать, которая уже полтора года принимала наркотики. Часть новой дозы с кровью поступала в организм ребёнка. После рождения физиологическая связь оборвалась, наркотик перестал поступать, у новорождённого началась ломка. Страшно видеть ломку взрослого человека, ещё страшнее, когда она крутит и раздирает крошечное тельце беспомощного младенца. Окончательно избавить организм ребёнка от этой зависимости врачам удалось только 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 несколько месяцев, но вырастит ли он нормальным, полноценным человеком – этого не знает никто.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Мой друг наркоман</w:t>
      </w: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вы узнаете, что ваш близкий друг (подруга) употребляет наркотики, что вы предпримете? Почему? (</w:t>
      </w:r>
      <w:hyperlink r:id="rId9" w:history="1">
        <w:r w:rsidRPr="00D4098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6).</w:t>
      </w:r>
    </w:p>
    <w:p w:rsid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перестану с ним общаться;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Буду продолжать общаться;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расскажу своим родителям;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расскажу его родителям;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анонимно проконсультируюсь у нарколога, а потом решу, что делать дальше;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посоветуюсь с друзьями;</w:t>
      </w:r>
      <w:r w:rsidRPr="00D40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постараюсь помочь измениться.</w:t>
      </w:r>
    </w:p>
    <w:p w:rsidR="0038008D" w:rsidRPr="0038008D" w:rsidRDefault="0038008D" w:rsidP="00380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Лечение наркомании</w:t>
      </w:r>
    </w:p>
    <w:p w:rsidR="0038008D" w:rsidRPr="0038008D" w:rsidRDefault="0038008D" w:rsidP="00380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наркомании – сложный и длительный процесс. Некоторые врачи-наркологи вообще предпочитают не употреблять в отношении наркоманов термин «излечился», заменяя его словом «подлечился». Игра слов? Нет. Здесь есть определённый смысл. Как вы думаете, с чем связана такая замена терминов?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один из современных методов лечения не гарантирует 100% избавления от наркотической зависимости. Недаром говорят: «Опий умеет ждать». Могут пройти годы, и человек, который, казалось бы, уже много лет назад покончил с наркотиками, вновь возвращается к ним. Немаловажную роль здесь играют и бывшие «друзья-наркоманы».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Казалось бы, кому какое дело, решил ты бросить или нет. Но, как показывает опыт, именно после того, как человек прошёл курс лечения и вернулся к нормальной жизни, его бывшие «друзья» начинают звонить и приходить всё чаще. Предлагают «дозу» бесплатно – «по дружбе», постоянно заводят разговоры о </w:t>
      </w:r>
      <w:proofErr w:type="gramStart"/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кайфе</w:t>
      </w:r>
      <w:proofErr w:type="gramEnd"/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объясняют, что врачи пугают зря и разочек можно попробовать – «от одного ничего не будет», что многие всю жизнь колются понемножку, и ничего не происходит. Сначала идут уговоры, потом угрозы вам и вашим близким. Почему? Зависть или </w:t>
      </w:r>
      <w:proofErr w:type="gramStart"/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одному торговцу на свете не выгодно терять клиента, а торговцу наркотиками это не выгодно совсем. Распространение наркотиков происходит по цепочке. Торговец продаёт тебе, ты другому, тот третьему, и так до бесконечности. Товар разбавляется десятки раз. Первоначальный торговец известен далеко не всем. Если вы прекращаете приём наркотика, цепочка рвётся. Торговец может потерять тех клиентов, которые в цепочке следуют за вами: покупают у вас или просто поддерживают через вас связь. Поэтому при попытке отказаться от наркотиков на человека обрушивается мощнейшая атака, в которой будут использованы все средства, какие можно только себе представить. Выдержать всё это не так-то просто. Многие срываются и начинают колоться снова именно из-за неё, а вовсе не из-за неизлечимости, болезненной тяги.</w:t>
      </w:r>
    </w:p>
    <w:p w:rsidR="0038008D" w:rsidRPr="0038008D" w:rsidRDefault="0038008D" w:rsidP="00380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 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0" w:history="1">
        <w:r w:rsidRPr="0038008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8)</w:t>
      </w:r>
    </w:p>
    <w:p w:rsidR="0038008D" w:rsidRPr="0038008D" w:rsidRDefault="0038008D" w:rsidP="00380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 Понравился ли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Узнали ли вы что-нибудь новое?</w:t>
      </w:r>
      <w:r w:rsidRPr="00380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думаете, поможет ли проведение таких мероприятий предотвратить распространение наркомании?</w:t>
      </w:r>
    </w:p>
    <w:p w:rsidR="0038008D" w:rsidRPr="00D4098F" w:rsidRDefault="0038008D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98F" w:rsidRPr="00D4098F" w:rsidRDefault="00D4098F" w:rsidP="00D4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98F" w:rsidRPr="006934FC" w:rsidRDefault="00D4098F" w:rsidP="006934F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</w:p>
    <w:p w:rsidR="006934FC" w:rsidRPr="00AC73A8" w:rsidRDefault="006934FC" w:rsidP="00AC73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83200F" w:rsidRDefault="0083200F"/>
    <w:sectPr w:rsidR="0083200F" w:rsidSect="00DC25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1F37"/>
    <w:multiLevelType w:val="multilevel"/>
    <w:tmpl w:val="7C5E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A8"/>
    <w:rsid w:val="0038008D"/>
    <w:rsid w:val="006934FC"/>
    <w:rsid w:val="0083200F"/>
    <w:rsid w:val="009816B7"/>
    <w:rsid w:val="00A77B0A"/>
    <w:rsid w:val="00AC73A8"/>
    <w:rsid w:val="00D4098F"/>
    <w:rsid w:val="00D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A8"/>
    <w:rPr>
      <w:b/>
      <w:bCs/>
    </w:rPr>
  </w:style>
  <w:style w:type="character" w:styleId="a5">
    <w:name w:val="Emphasis"/>
    <w:basedOn w:val="a0"/>
    <w:uiPriority w:val="20"/>
    <w:qFormat/>
    <w:rsid w:val="006934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3A8"/>
    <w:rPr>
      <w:b/>
      <w:bCs/>
    </w:rPr>
  </w:style>
  <w:style w:type="character" w:styleId="a5">
    <w:name w:val="Emphasis"/>
    <w:basedOn w:val="a0"/>
    <w:uiPriority w:val="20"/>
    <w:qFormat/>
    <w:rsid w:val="006934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78578/pril2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1%81%D1%82%D0%B0%D1%82%D1%8C%D0%B8/578578/pril2.p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8578/pril2.pp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i1abbnckbmcl9fb.xn--p1ai/%D1%81%D1%82%D0%B0%D1%82%D1%8C%D0%B8/578578/pril2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i1abbnckbmcl9fb.xn--p1ai/%D1%81%D1%82%D0%B0%D1%82%D1%8C%D0%B8/578578/pril2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2019-11-14T13:46:00Z</cp:lastPrinted>
  <dcterms:created xsi:type="dcterms:W3CDTF">2020-03-12T08:15:00Z</dcterms:created>
  <dcterms:modified xsi:type="dcterms:W3CDTF">2020-03-12T08:15:00Z</dcterms:modified>
</cp:coreProperties>
</file>