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E34" w:rsidRDefault="00CA2E34" w:rsidP="00450E43">
      <w:pPr>
        <w:ind w:right="-285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450E4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</w:t>
      </w:r>
      <w:r w:rsidR="00A565E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ДЕНЬ </w:t>
      </w:r>
      <w:r w:rsidRPr="00450E4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БЕЛЫ</w:t>
      </w:r>
      <w:r w:rsidR="00A565E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</w:t>
      </w:r>
      <w:r w:rsidRPr="00450E4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ЖУРАВЛ</w:t>
      </w:r>
      <w:r w:rsidR="00A565E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ЕЙ</w:t>
      </w:r>
      <w:r w:rsidRPr="00450E4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» </w:t>
      </w:r>
      <w:r w:rsidR="00A565E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по творчеству Расула Гамзатова</w:t>
      </w:r>
      <w:bookmarkStart w:id="0" w:name="_GoBack"/>
      <w:bookmarkEnd w:id="0"/>
    </w:p>
    <w:p w:rsidR="00450E43" w:rsidRPr="001F31A6" w:rsidRDefault="00450E43" w:rsidP="00450E43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31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Цели и задачи:</w:t>
      </w:r>
      <w:r w:rsidRPr="001F31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познакомить учащихся с бессмертным образом белых журавлей Расула Гамзатова; сформировать у обучающихся высокое патриотическое сознание, чувство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450E43" w:rsidRPr="001F31A6" w:rsidRDefault="00450E43" w:rsidP="00CA2E34">
      <w:pPr>
        <w:ind w:right="-28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31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Материалы и оборудование: </w:t>
      </w:r>
      <w:proofErr w:type="spellStart"/>
      <w:r w:rsidRPr="001F31A6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мультемидийный</w:t>
      </w:r>
      <w:proofErr w:type="spellEnd"/>
      <w:r w:rsidRPr="001F31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проектор, презентация «Белые журавли», белые шары, модели бумажных журавликов.</w:t>
      </w:r>
    </w:p>
    <w:p w:rsidR="00802CE7" w:rsidRDefault="00450E43" w:rsidP="007E2B47">
      <w:pPr>
        <w:ind w:right="-28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F31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мероприятия:</w:t>
      </w:r>
    </w:p>
    <w:p w:rsidR="00024098" w:rsidRPr="001F31A6" w:rsidRDefault="00024098" w:rsidP="00024098">
      <w:pPr>
        <w:ind w:right="-28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экране 1 слайд презентации.</w:t>
      </w:r>
    </w:p>
    <w:p w:rsidR="00450E43" w:rsidRPr="001F31A6" w:rsidRDefault="00450E43" w:rsidP="00450E43">
      <w:pPr>
        <w:ind w:right="-28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F31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1:</w:t>
      </w:r>
    </w:p>
    <w:p w:rsidR="00450E43" w:rsidRPr="001F31A6" w:rsidRDefault="00450E43" w:rsidP="00450E43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В безостановочном потоке наших дней,</w:t>
      </w:r>
    </w:p>
    <w:p w:rsidR="00450E43" w:rsidRPr="001F31A6" w:rsidRDefault="00450E43" w:rsidP="00450E43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Мы важный факт порой не замечаем —</w:t>
      </w:r>
    </w:p>
    <w:p w:rsidR="00450E43" w:rsidRPr="001F31A6" w:rsidRDefault="00450E43" w:rsidP="00450E43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Литературный праздник Белых Журавлей,</w:t>
      </w:r>
    </w:p>
    <w:p w:rsidR="00450E43" w:rsidRPr="001F31A6" w:rsidRDefault="00450E43" w:rsidP="00802CE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Что для народов всех незабываем</w:t>
      </w:r>
      <w:r w:rsidR="00802CE7" w:rsidRPr="001F31A6">
        <w:rPr>
          <w:sz w:val="28"/>
          <w:szCs w:val="28"/>
        </w:rPr>
        <w:t>.</w:t>
      </w:r>
    </w:p>
    <w:p w:rsidR="00802CE7" w:rsidRPr="001F31A6" w:rsidRDefault="00802CE7" w:rsidP="00802CE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802CE7" w:rsidRPr="001F31A6" w:rsidRDefault="00802CE7" w:rsidP="00802CE7">
      <w:pPr>
        <w:pStyle w:val="a5"/>
        <w:shd w:val="clear" w:color="auto" w:fill="FCFCFC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1F31A6">
        <w:rPr>
          <w:b/>
          <w:sz w:val="28"/>
          <w:szCs w:val="28"/>
        </w:rPr>
        <w:t>Ведущий 2:</w:t>
      </w: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Добрый день, дорогие друзья!</w:t>
      </w:r>
    </w:p>
    <w:p w:rsidR="00802CE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Мы рады вас приветствовать. 22 октября в России отмечают литературный праздник «Белые журавли» как праздник духовности, поэзии и как светлая память о павших н</w:t>
      </w:r>
      <w:r w:rsidR="007B2EA2" w:rsidRPr="001F31A6">
        <w:rPr>
          <w:sz w:val="28"/>
          <w:szCs w:val="28"/>
        </w:rPr>
        <w:t xml:space="preserve">а полях сражений во всех войнах, а также </w:t>
      </w:r>
      <w:r w:rsidR="001F31A6">
        <w:rPr>
          <w:sz w:val="28"/>
          <w:szCs w:val="28"/>
        </w:rPr>
        <w:t>жертв</w:t>
      </w:r>
      <w:r w:rsidR="007B2EA2" w:rsidRPr="001F31A6">
        <w:rPr>
          <w:sz w:val="28"/>
          <w:szCs w:val="28"/>
        </w:rPr>
        <w:t xml:space="preserve"> терроризма </w:t>
      </w:r>
      <w:r w:rsidR="0071012C" w:rsidRPr="001F31A6">
        <w:rPr>
          <w:sz w:val="28"/>
          <w:szCs w:val="28"/>
        </w:rPr>
        <w:t xml:space="preserve"> и </w:t>
      </w:r>
      <w:r w:rsidR="00BC312F" w:rsidRPr="001F31A6">
        <w:rPr>
          <w:sz w:val="28"/>
          <w:szCs w:val="28"/>
        </w:rPr>
        <w:t>техногенных катастроф</w:t>
      </w:r>
      <w:r w:rsidR="007B2EA2" w:rsidRPr="001F31A6">
        <w:rPr>
          <w:sz w:val="28"/>
          <w:szCs w:val="28"/>
        </w:rPr>
        <w:t>.</w:t>
      </w:r>
    </w:p>
    <w:p w:rsidR="001F31A6" w:rsidRDefault="001F31A6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1F31A6">
        <w:rPr>
          <w:b/>
          <w:sz w:val="28"/>
          <w:szCs w:val="28"/>
        </w:rPr>
        <w:t>Чтец:</w:t>
      </w: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Летят здесь в небе журавли,</w:t>
      </w: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в любое время года</w:t>
      </w: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ты здесь посол своей земли,</w:t>
      </w: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и века, и народа.</w:t>
      </w: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Не знает память наша лет</w:t>
      </w: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и возраста не знает,</w:t>
      </w: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отец твой, прадед или дед</w:t>
      </w: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в той журавлиной стае?</w:t>
      </w: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Им невозможно улететь,</w:t>
      </w: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железным этим птицам,</w:t>
      </w: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греметь здесь будет в праздник медь,</w:t>
      </w: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и слёзы будут литься.</w:t>
      </w: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Здесь, только здесь душой должны</w:t>
      </w: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мы к боли прикоснуться,</w:t>
      </w: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1F31A6">
        <w:rPr>
          <w:sz w:val="28"/>
          <w:szCs w:val="28"/>
        </w:rPr>
        <w:t>чтоб</w:t>
      </w:r>
      <w:proofErr w:type="gramEnd"/>
      <w:r w:rsidRPr="001F31A6">
        <w:rPr>
          <w:sz w:val="28"/>
          <w:szCs w:val="28"/>
        </w:rPr>
        <w:t xml:space="preserve"> не вернувшимся с войны</w:t>
      </w: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дать шанс с войны вернуться.</w:t>
      </w: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По воле этих журавлей</w:t>
      </w: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воскреснут эти люди –</w:t>
      </w: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пусть только в памяти твоей –</w:t>
      </w: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и больше войн не будет!</w:t>
      </w: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  <w:u w:val="single"/>
        </w:rPr>
      </w:pP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</w:rPr>
      </w:pPr>
      <w:r w:rsidRPr="001F31A6">
        <w:rPr>
          <w:b/>
          <w:bCs/>
          <w:sz w:val="28"/>
          <w:szCs w:val="28"/>
        </w:rPr>
        <w:t>1 ведущий: </w:t>
      </w:r>
      <w:r w:rsidRPr="001F31A6">
        <w:rPr>
          <w:sz w:val="28"/>
          <w:szCs w:val="28"/>
        </w:rPr>
        <w:t>Память о защитниках Отечества передается, и будет передаваться из поколения в поколение. Эта память о погибших за Родину объединяет все народы России, вновь и вновь призывая их к единству.</w:t>
      </w:r>
    </w:p>
    <w:p w:rsidR="001F31A6" w:rsidRDefault="001F31A6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</w:rPr>
      </w:pP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b/>
          <w:bCs/>
          <w:sz w:val="28"/>
          <w:szCs w:val="28"/>
        </w:rPr>
        <w:t>2 ведущий:</w:t>
      </w:r>
      <w:r w:rsidRPr="001F31A6">
        <w:rPr>
          <w:sz w:val="28"/>
          <w:szCs w:val="28"/>
        </w:rPr>
        <w:t> Праздник Белых Журавлей, учрежденный по инициативе народного поэта Дагестана Расула Гамзатова, и является подобным призывом.</w:t>
      </w: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1F31A6">
        <w:rPr>
          <w:b/>
          <w:sz w:val="28"/>
          <w:szCs w:val="28"/>
        </w:rPr>
        <w:t xml:space="preserve">1 ведущий: </w:t>
      </w:r>
      <w:r w:rsidRPr="001F31A6">
        <w:rPr>
          <w:b/>
          <w:bCs/>
          <w:sz w:val="28"/>
          <w:szCs w:val="28"/>
        </w:rPr>
        <w:t>Расул Гамзатов</w:t>
      </w:r>
      <w:r w:rsidRPr="001F31A6">
        <w:rPr>
          <w:sz w:val="28"/>
          <w:szCs w:val="28"/>
        </w:rPr>
        <w:t xml:space="preserve"> – особая страница многонациональной советской поэзии, да и всей </w:t>
      </w:r>
      <w:r w:rsidR="001F31A6">
        <w:rPr>
          <w:sz w:val="28"/>
          <w:szCs w:val="28"/>
        </w:rPr>
        <w:t xml:space="preserve">отечественной культуры XX </w:t>
      </w:r>
      <w:proofErr w:type="spellStart"/>
      <w:r w:rsidR="001F31A6">
        <w:rPr>
          <w:sz w:val="28"/>
          <w:szCs w:val="28"/>
        </w:rPr>
        <w:t>века.</w:t>
      </w:r>
      <w:r w:rsidRPr="001F31A6">
        <w:rPr>
          <w:sz w:val="28"/>
          <w:szCs w:val="28"/>
        </w:rPr>
        <w:t>За</w:t>
      </w:r>
      <w:proofErr w:type="spellEnd"/>
      <w:r w:rsidRPr="001F31A6">
        <w:rPr>
          <w:sz w:val="28"/>
          <w:szCs w:val="28"/>
        </w:rPr>
        <w:t xml:space="preserve"> выдающиеся достижения в области литературы он отмечен многими званиями и премиями Дагестана, России, Советского Союза и мира. Его поэзия и сегодня объединяет людей разных национальностей, учит добру, мудрости и любви. Она давно перешагнула границы родного государства и стала мировым достоянием.</w:t>
      </w:r>
    </w:p>
    <w:p w:rsidR="007E2B47" w:rsidRPr="001F31A6" w:rsidRDefault="007E2B47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А литературно-патриотический праздник </w:t>
      </w:r>
      <w:r w:rsidRPr="001F31A6">
        <w:rPr>
          <w:b/>
          <w:bCs/>
          <w:sz w:val="28"/>
          <w:szCs w:val="28"/>
        </w:rPr>
        <w:t>«Белых Журавлей»</w:t>
      </w:r>
      <w:r w:rsidRPr="001F31A6">
        <w:rPr>
          <w:sz w:val="28"/>
          <w:szCs w:val="28"/>
        </w:rPr>
        <w:t> обрел международное значение.</w:t>
      </w:r>
    </w:p>
    <w:p w:rsidR="00302F41" w:rsidRPr="001F31A6" w:rsidRDefault="00302F41" w:rsidP="007E2B47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302F41" w:rsidRPr="001F31A6" w:rsidRDefault="00302F41" w:rsidP="00760395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b/>
          <w:bCs/>
          <w:sz w:val="28"/>
          <w:szCs w:val="28"/>
        </w:rPr>
        <w:t>2 ведущий.</w:t>
      </w:r>
      <w:r w:rsidRPr="001F31A6">
        <w:rPr>
          <w:sz w:val="28"/>
          <w:szCs w:val="28"/>
        </w:rPr>
        <w:t xml:space="preserve"> Сегодня мы </w:t>
      </w:r>
      <w:r w:rsidR="00760395" w:rsidRPr="001F31A6">
        <w:rPr>
          <w:sz w:val="28"/>
          <w:szCs w:val="28"/>
        </w:rPr>
        <w:t xml:space="preserve">поговорим о </w:t>
      </w:r>
      <w:r w:rsidR="00760395" w:rsidRPr="001F31A6">
        <w:rPr>
          <w:b/>
          <w:bCs/>
          <w:sz w:val="28"/>
          <w:szCs w:val="28"/>
        </w:rPr>
        <w:t>«Белых журавлях</w:t>
      </w:r>
      <w:r w:rsidRPr="001F31A6">
        <w:rPr>
          <w:b/>
          <w:bCs/>
          <w:sz w:val="28"/>
          <w:szCs w:val="28"/>
        </w:rPr>
        <w:t>»</w:t>
      </w:r>
      <w:r w:rsidR="00760395" w:rsidRPr="001F31A6">
        <w:rPr>
          <w:b/>
          <w:bCs/>
          <w:sz w:val="28"/>
          <w:szCs w:val="28"/>
        </w:rPr>
        <w:t xml:space="preserve"> Расула Гамзатова</w:t>
      </w:r>
      <w:r w:rsidRPr="001F31A6">
        <w:rPr>
          <w:b/>
          <w:bCs/>
          <w:sz w:val="28"/>
          <w:szCs w:val="28"/>
        </w:rPr>
        <w:t>.</w:t>
      </w:r>
      <w:r w:rsidRPr="001F31A6">
        <w:rPr>
          <w:sz w:val="28"/>
          <w:szCs w:val="28"/>
        </w:rPr>
        <w:t> </w:t>
      </w:r>
    </w:p>
    <w:p w:rsidR="00302F41" w:rsidRPr="001F31A6" w:rsidRDefault="00302F41" w:rsidP="00302F41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Во всем мире этот образ является символом трагизма войны, а песня </w:t>
      </w:r>
      <w:r w:rsidRPr="001F31A6">
        <w:rPr>
          <w:b/>
          <w:bCs/>
          <w:sz w:val="28"/>
          <w:szCs w:val="28"/>
        </w:rPr>
        <w:t>«Журавли»</w:t>
      </w:r>
      <w:r w:rsidR="00760395" w:rsidRPr="001F31A6">
        <w:rPr>
          <w:b/>
          <w:bCs/>
          <w:sz w:val="28"/>
          <w:szCs w:val="28"/>
        </w:rPr>
        <w:t xml:space="preserve">, </w:t>
      </w:r>
      <w:r w:rsidR="00760395" w:rsidRPr="001F31A6">
        <w:rPr>
          <w:bCs/>
          <w:sz w:val="28"/>
          <w:szCs w:val="28"/>
        </w:rPr>
        <w:t>на его стихи</w:t>
      </w:r>
      <w:r w:rsidRPr="001F31A6">
        <w:rPr>
          <w:bCs/>
          <w:sz w:val="28"/>
          <w:szCs w:val="28"/>
        </w:rPr>
        <w:t> </w:t>
      </w:r>
      <w:r w:rsidRPr="001F31A6">
        <w:rPr>
          <w:sz w:val="28"/>
          <w:szCs w:val="28"/>
        </w:rPr>
        <w:t>стала гимном памяти погибших во всех войнах.</w:t>
      </w:r>
    </w:p>
    <w:p w:rsidR="002E6EEE" w:rsidRPr="001F31A6" w:rsidRDefault="002E6EEE" w:rsidP="00302F41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302F41" w:rsidRPr="001F31A6" w:rsidRDefault="002E6EEE" w:rsidP="00302F41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Мне кажется порою, что солдаты</w:t>
      </w:r>
    </w:p>
    <w:p w:rsidR="002E6EEE" w:rsidRPr="001F31A6" w:rsidRDefault="002E6EEE" w:rsidP="00302F41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С кровавых не пришедшие полей</w:t>
      </w:r>
    </w:p>
    <w:p w:rsidR="002E6EEE" w:rsidRPr="001F31A6" w:rsidRDefault="002E6EEE" w:rsidP="00302F41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Не в землю нашу полегли когда-то,</w:t>
      </w:r>
    </w:p>
    <w:p w:rsidR="002E6EEE" w:rsidRPr="001F31A6" w:rsidRDefault="002E6EEE" w:rsidP="00302F41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>А превратились в белых журавлей…</w:t>
      </w:r>
    </w:p>
    <w:p w:rsidR="00302F41" w:rsidRPr="001F31A6" w:rsidRDefault="00302F41" w:rsidP="00302F41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302F41" w:rsidRPr="001F31A6" w:rsidRDefault="00302F41" w:rsidP="00302F41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  <w:u w:val="single"/>
        </w:rPr>
      </w:pPr>
      <w:r w:rsidRPr="001F31A6">
        <w:rPr>
          <w:b/>
          <w:sz w:val="28"/>
          <w:szCs w:val="28"/>
          <w:u w:val="single"/>
        </w:rPr>
        <w:t xml:space="preserve">Презентация. </w:t>
      </w:r>
    </w:p>
    <w:p w:rsidR="00302F41" w:rsidRPr="00765C7D" w:rsidRDefault="0001425D" w:rsidP="00302F41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765C7D">
        <w:rPr>
          <w:b/>
          <w:bCs/>
          <w:sz w:val="28"/>
          <w:szCs w:val="28"/>
        </w:rPr>
        <w:t>1 студент</w:t>
      </w:r>
      <w:r w:rsidR="00024098">
        <w:rPr>
          <w:b/>
          <w:bCs/>
          <w:sz w:val="28"/>
          <w:szCs w:val="28"/>
        </w:rPr>
        <w:t xml:space="preserve"> (2</w:t>
      </w:r>
      <w:r w:rsidR="00765C7D" w:rsidRPr="00765C7D">
        <w:rPr>
          <w:b/>
          <w:bCs/>
          <w:sz w:val="28"/>
          <w:szCs w:val="28"/>
        </w:rPr>
        <w:t xml:space="preserve"> слайд)</w:t>
      </w:r>
    </w:p>
    <w:p w:rsidR="007B2EA2" w:rsidRPr="001F31A6" w:rsidRDefault="00302F41" w:rsidP="00302F41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F31A6">
        <w:rPr>
          <w:sz w:val="28"/>
          <w:szCs w:val="28"/>
        </w:rPr>
        <w:t xml:space="preserve">А знаете ли вы, что стихотворение, на основе которого была создана известная во всем мире песня, имеет свою предысторию? В 1965 году Р. Гамзатов гостил в Японии, где принял участие в траурных мероприятиях, посвященных 20-й годовщине ядерной бомбардировки Хиросимы. Расул Гамзатов побывал у памятника японской девочке </w:t>
      </w:r>
      <w:proofErr w:type="spellStart"/>
      <w:r w:rsidRPr="001F31A6">
        <w:rPr>
          <w:sz w:val="28"/>
          <w:szCs w:val="28"/>
        </w:rPr>
        <w:t>Садако</w:t>
      </w:r>
      <w:proofErr w:type="spellEnd"/>
      <w:r w:rsidRPr="001F31A6">
        <w:rPr>
          <w:sz w:val="28"/>
          <w:szCs w:val="28"/>
        </w:rPr>
        <w:t xml:space="preserve"> </w:t>
      </w:r>
      <w:proofErr w:type="spellStart"/>
      <w:r w:rsidRPr="001F31A6">
        <w:rPr>
          <w:sz w:val="28"/>
          <w:szCs w:val="28"/>
        </w:rPr>
        <w:t>Сасаки</w:t>
      </w:r>
      <w:proofErr w:type="spellEnd"/>
      <w:r w:rsidRPr="001F31A6">
        <w:rPr>
          <w:sz w:val="28"/>
          <w:szCs w:val="28"/>
        </w:rPr>
        <w:t xml:space="preserve"> в Хиросиме.</w:t>
      </w: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1F31A6">
        <w:rPr>
          <w:rStyle w:val="c0"/>
          <w:sz w:val="28"/>
          <w:szCs w:val="28"/>
        </w:rPr>
        <w:t xml:space="preserve">Памятник стоит в  парке Мира, совсем недалеко от того места, над которым </w:t>
      </w:r>
      <w:r w:rsidRPr="001F31A6">
        <w:rPr>
          <w:rStyle w:val="c8"/>
          <w:sz w:val="28"/>
          <w:szCs w:val="28"/>
        </w:rPr>
        <w:t>в августе 1945 года произошло жуткое событие:</w:t>
      </w: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65C7D" w:rsidRDefault="0001425D" w:rsidP="007B2EA2">
      <w:pPr>
        <w:pStyle w:val="c2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>
        <w:rPr>
          <w:rStyle w:val="c8"/>
          <w:b/>
          <w:sz w:val="28"/>
          <w:szCs w:val="28"/>
        </w:rPr>
        <w:t>2 студент</w:t>
      </w:r>
      <w:r w:rsidR="00024098">
        <w:rPr>
          <w:rStyle w:val="c8"/>
          <w:b/>
          <w:sz w:val="28"/>
          <w:szCs w:val="28"/>
        </w:rPr>
        <w:t xml:space="preserve"> (3 и 4</w:t>
      </w:r>
      <w:r w:rsidR="00765C7D">
        <w:rPr>
          <w:rStyle w:val="c8"/>
          <w:b/>
          <w:sz w:val="28"/>
          <w:szCs w:val="28"/>
        </w:rPr>
        <w:t xml:space="preserve"> слайд)</w:t>
      </w: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1F31A6">
        <w:rPr>
          <w:rStyle w:val="c8"/>
          <w:sz w:val="28"/>
          <w:szCs w:val="28"/>
        </w:rPr>
        <w:t>на японский город Хиросиму упала американская ядерная бомба. Страшная катастрофа мгновенно унесла миллионы невинных жизней, но это стало только началом. Отравленная радиацией земля отнимала силы у взрослых и детей, и они умирали.</w:t>
      </w:r>
    </w:p>
    <w:p w:rsidR="007B2EA2" w:rsidRPr="001F31A6" w:rsidRDefault="007B2EA2" w:rsidP="007B2EA2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65C7D" w:rsidRDefault="0001425D" w:rsidP="007B2EA2">
      <w:pPr>
        <w:pStyle w:val="c2"/>
        <w:shd w:val="clear" w:color="auto" w:fill="FFFFFF"/>
        <w:spacing w:before="0" w:beforeAutospacing="0" w:after="0" w:afterAutospacing="0"/>
        <w:rPr>
          <w:rStyle w:val="c12"/>
          <w:b/>
          <w:bCs/>
          <w:sz w:val="28"/>
          <w:szCs w:val="28"/>
        </w:rPr>
      </w:pPr>
      <w:r>
        <w:rPr>
          <w:rStyle w:val="c12"/>
          <w:b/>
          <w:bCs/>
          <w:sz w:val="28"/>
          <w:szCs w:val="28"/>
        </w:rPr>
        <w:t>1 студент</w:t>
      </w:r>
      <w:r w:rsidR="00024098">
        <w:rPr>
          <w:rStyle w:val="c12"/>
          <w:b/>
          <w:bCs/>
          <w:sz w:val="28"/>
          <w:szCs w:val="28"/>
        </w:rPr>
        <w:t xml:space="preserve"> (5 и 6</w:t>
      </w:r>
      <w:r w:rsidR="00765C7D">
        <w:rPr>
          <w:rStyle w:val="c12"/>
          <w:b/>
          <w:bCs/>
          <w:sz w:val="28"/>
          <w:szCs w:val="28"/>
        </w:rPr>
        <w:t xml:space="preserve"> слайд)</w:t>
      </w: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12"/>
          <w:b/>
          <w:bCs/>
          <w:sz w:val="28"/>
          <w:szCs w:val="28"/>
        </w:rPr>
        <w:t> </w:t>
      </w:r>
      <w:r w:rsidRPr="001F31A6">
        <w:rPr>
          <w:rStyle w:val="c8"/>
          <w:sz w:val="28"/>
          <w:szCs w:val="28"/>
        </w:rPr>
        <w:t xml:space="preserve">Одной из жертв этого смертельного недуга стала маленькая девочка по имени </w:t>
      </w:r>
      <w:proofErr w:type="spellStart"/>
      <w:r w:rsidRPr="001F31A6">
        <w:rPr>
          <w:rStyle w:val="c8"/>
          <w:sz w:val="28"/>
          <w:szCs w:val="28"/>
        </w:rPr>
        <w:t>Садако</w:t>
      </w:r>
      <w:proofErr w:type="spellEnd"/>
      <w:r w:rsidRPr="001F31A6">
        <w:rPr>
          <w:rStyle w:val="c8"/>
          <w:sz w:val="28"/>
          <w:szCs w:val="28"/>
        </w:rPr>
        <w:t>. У нее обнаружили неизлечимое заболевание: белокровие.</w:t>
      </w: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rStyle w:val="c12"/>
          <w:b/>
          <w:bCs/>
          <w:sz w:val="28"/>
          <w:szCs w:val="28"/>
        </w:rPr>
      </w:pPr>
    </w:p>
    <w:p w:rsidR="00765C7D" w:rsidRDefault="00765C7D" w:rsidP="007B2EA2">
      <w:pPr>
        <w:pStyle w:val="c2"/>
        <w:shd w:val="clear" w:color="auto" w:fill="FFFFFF"/>
        <w:spacing w:before="0" w:beforeAutospacing="0" w:after="0" w:afterAutospacing="0"/>
        <w:rPr>
          <w:rStyle w:val="c12"/>
          <w:b/>
          <w:bCs/>
          <w:sz w:val="28"/>
          <w:szCs w:val="28"/>
        </w:rPr>
      </w:pPr>
    </w:p>
    <w:p w:rsidR="00765C7D" w:rsidRDefault="00765C7D" w:rsidP="007B2EA2">
      <w:pPr>
        <w:pStyle w:val="c2"/>
        <w:shd w:val="clear" w:color="auto" w:fill="FFFFFF"/>
        <w:spacing w:before="0" w:beforeAutospacing="0" w:after="0" w:afterAutospacing="0"/>
        <w:rPr>
          <w:rStyle w:val="c12"/>
          <w:b/>
          <w:bCs/>
          <w:sz w:val="28"/>
          <w:szCs w:val="28"/>
        </w:rPr>
      </w:pPr>
    </w:p>
    <w:p w:rsidR="00765C7D" w:rsidRDefault="0001425D" w:rsidP="007B2EA2">
      <w:pPr>
        <w:pStyle w:val="c2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>
        <w:rPr>
          <w:rStyle w:val="c12"/>
          <w:b/>
          <w:bCs/>
          <w:sz w:val="28"/>
          <w:szCs w:val="28"/>
        </w:rPr>
        <w:t>2 студент</w:t>
      </w:r>
      <w:r w:rsidR="00024098">
        <w:rPr>
          <w:rStyle w:val="c12"/>
          <w:b/>
          <w:bCs/>
          <w:sz w:val="28"/>
          <w:szCs w:val="28"/>
        </w:rPr>
        <w:t xml:space="preserve"> (7</w:t>
      </w:r>
      <w:r w:rsidR="00765C7D">
        <w:rPr>
          <w:rStyle w:val="c12"/>
          <w:b/>
          <w:bCs/>
          <w:sz w:val="28"/>
          <w:szCs w:val="28"/>
        </w:rPr>
        <w:t xml:space="preserve"> слайд)</w:t>
      </w:r>
      <w:r w:rsidR="007B2EA2" w:rsidRPr="001F31A6">
        <w:rPr>
          <w:rStyle w:val="c8"/>
          <w:sz w:val="28"/>
          <w:szCs w:val="28"/>
        </w:rPr>
        <w:t xml:space="preserve"> </w:t>
      </w: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8"/>
          <w:sz w:val="28"/>
          <w:szCs w:val="28"/>
        </w:rPr>
        <w:t>Но мы живы, пока жива надежда. Девочка свято верила в свое выздоровление. Эту веру поддерживала старинная легенда о том, что у человека, который сможет изготовить тысячу оригами в виде белых журавликов, непременно исполнится самое заветное желание.</w:t>
      </w: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 xml:space="preserve">Журавль – священная птица, живущая очень долго. </w:t>
      </w:r>
      <w:proofErr w:type="spellStart"/>
      <w:r w:rsidRPr="001F31A6">
        <w:rPr>
          <w:rStyle w:val="c0"/>
          <w:sz w:val="28"/>
          <w:szCs w:val="28"/>
        </w:rPr>
        <w:t>Садако</w:t>
      </w:r>
      <w:proofErr w:type="spellEnd"/>
      <w:r w:rsidRPr="001F31A6">
        <w:rPr>
          <w:rStyle w:val="c0"/>
          <w:sz w:val="28"/>
          <w:szCs w:val="28"/>
        </w:rPr>
        <w:t xml:space="preserve"> поверила.</w:t>
      </w:r>
    </w:p>
    <w:p w:rsidR="001F31A6" w:rsidRPr="001F31A6" w:rsidRDefault="001F31A6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65C7D" w:rsidRDefault="0001425D" w:rsidP="007B2EA2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>1 студент</w:t>
      </w:r>
      <w:r w:rsidR="00765C7D">
        <w:rPr>
          <w:rStyle w:val="c3"/>
          <w:b/>
          <w:bCs/>
          <w:sz w:val="28"/>
          <w:szCs w:val="28"/>
        </w:rPr>
        <w:t xml:space="preserve"> (</w:t>
      </w:r>
      <w:r w:rsidR="00024098">
        <w:rPr>
          <w:rStyle w:val="c3"/>
          <w:b/>
          <w:bCs/>
          <w:sz w:val="28"/>
          <w:szCs w:val="28"/>
        </w:rPr>
        <w:t>8</w:t>
      </w:r>
      <w:r w:rsidR="00765C7D">
        <w:rPr>
          <w:rStyle w:val="c3"/>
          <w:b/>
          <w:bCs/>
          <w:sz w:val="28"/>
          <w:szCs w:val="28"/>
        </w:rPr>
        <w:t xml:space="preserve"> слайд)</w:t>
      </w:r>
    </w:p>
    <w:p w:rsidR="00765C7D" w:rsidRDefault="007B2EA2" w:rsidP="007B2EA2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1F31A6">
        <w:rPr>
          <w:rStyle w:val="c0"/>
          <w:sz w:val="28"/>
          <w:szCs w:val="28"/>
        </w:rPr>
        <w:t>В палату принесли бумагу и ножницы. Девочка принялась мастерить. Одноклассники  решили помочь ей. Они сами делали журавликов и привлекали к этому занятию своих друзей.</w:t>
      </w: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 xml:space="preserve"> Так весть о японских журавликах разнеслась по всему миру. В Японию со всех уголков земного шара летели белые журавлики. Все стремились помочь выздороветь </w:t>
      </w:r>
      <w:proofErr w:type="spellStart"/>
      <w:r w:rsidRPr="001F31A6">
        <w:rPr>
          <w:rStyle w:val="c0"/>
          <w:sz w:val="28"/>
          <w:szCs w:val="28"/>
        </w:rPr>
        <w:t>Садако</w:t>
      </w:r>
      <w:proofErr w:type="spellEnd"/>
      <w:r w:rsidRPr="001F31A6">
        <w:rPr>
          <w:rStyle w:val="c0"/>
          <w:sz w:val="28"/>
          <w:szCs w:val="28"/>
        </w:rPr>
        <w:t>.</w:t>
      </w:r>
    </w:p>
    <w:p w:rsidR="001F31A6" w:rsidRDefault="001F31A6" w:rsidP="007B2EA2">
      <w:pPr>
        <w:pStyle w:val="c2"/>
        <w:shd w:val="clear" w:color="auto" w:fill="FFFFFF"/>
        <w:spacing w:before="0" w:beforeAutospacing="0" w:after="0" w:afterAutospacing="0"/>
        <w:rPr>
          <w:rStyle w:val="c12"/>
          <w:b/>
          <w:bCs/>
          <w:sz w:val="28"/>
          <w:szCs w:val="28"/>
        </w:rPr>
      </w:pPr>
    </w:p>
    <w:p w:rsidR="00765C7D" w:rsidRDefault="0001425D" w:rsidP="007B2EA2">
      <w:pPr>
        <w:pStyle w:val="c2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>
        <w:rPr>
          <w:rStyle w:val="c12"/>
          <w:b/>
          <w:bCs/>
          <w:sz w:val="28"/>
          <w:szCs w:val="28"/>
        </w:rPr>
        <w:t>1 студент</w:t>
      </w:r>
      <w:r w:rsidR="00765C7D">
        <w:rPr>
          <w:rStyle w:val="c12"/>
          <w:b/>
          <w:bCs/>
          <w:sz w:val="28"/>
          <w:szCs w:val="28"/>
        </w:rPr>
        <w:t xml:space="preserve"> </w:t>
      </w:r>
      <w:r w:rsidR="00765C7D" w:rsidRPr="00765C7D">
        <w:rPr>
          <w:rStyle w:val="c8"/>
          <w:b/>
          <w:sz w:val="28"/>
          <w:szCs w:val="28"/>
        </w:rPr>
        <w:t>(</w:t>
      </w:r>
      <w:r w:rsidR="00024098">
        <w:rPr>
          <w:rStyle w:val="c8"/>
          <w:b/>
          <w:sz w:val="28"/>
          <w:szCs w:val="28"/>
        </w:rPr>
        <w:t>9</w:t>
      </w:r>
      <w:r w:rsidR="00765C7D" w:rsidRPr="00765C7D">
        <w:rPr>
          <w:rStyle w:val="c8"/>
          <w:b/>
          <w:sz w:val="28"/>
          <w:szCs w:val="28"/>
        </w:rPr>
        <w:t xml:space="preserve"> слайд)</w:t>
      </w:r>
    </w:p>
    <w:p w:rsidR="007B2EA2" w:rsidRDefault="007B2EA2" w:rsidP="007B2EA2">
      <w:pPr>
        <w:pStyle w:val="c2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1F31A6">
        <w:rPr>
          <w:rStyle w:val="c8"/>
          <w:sz w:val="28"/>
          <w:szCs w:val="28"/>
        </w:rPr>
        <w:t xml:space="preserve"> Умирающий р</w:t>
      </w:r>
      <w:r w:rsidR="0001425D">
        <w:rPr>
          <w:rStyle w:val="c8"/>
          <w:sz w:val="28"/>
          <w:szCs w:val="28"/>
        </w:rPr>
        <w:t>ебенок сделал только 644 журавлика</w:t>
      </w:r>
      <w:r w:rsidRPr="001F31A6">
        <w:rPr>
          <w:rStyle w:val="c8"/>
          <w:sz w:val="28"/>
          <w:szCs w:val="28"/>
        </w:rPr>
        <w:t xml:space="preserve"> перед тем, как смертельная болезнь все-таки победила. Девочка умерла.</w:t>
      </w:r>
    </w:p>
    <w:p w:rsidR="008E59F0" w:rsidRDefault="008E59F0" w:rsidP="007B2EA2">
      <w:pPr>
        <w:pStyle w:val="c2"/>
        <w:shd w:val="clear" w:color="auto" w:fill="FFFFFF"/>
        <w:spacing w:before="0" w:beforeAutospacing="0" w:after="0" w:afterAutospacing="0"/>
        <w:rPr>
          <w:rStyle w:val="c8"/>
          <w:b/>
          <w:sz w:val="28"/>
          <w:szCs w:val="28"/>
        </w:rPr>
      </w:pPr>
    </w:p>
    <w:p w:rsidR="008E59F0" w:rsidRPr="008E59F0" w:rsidRDefault="008E59F0" w:rsidP="007B2EA2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Style w:val="c8"/>
          <w:b/>
          <w:sz w:val="28"/>
          <w:szCs w:val="28"/>
        </w:rPr>
        <w:t>(</w:t>
      </w:r>
      <w:r w:rsidR="00024098">
        <w:rPr>
          <w:rStyle w:val="c8"/>
          <w:b/>
          <w:sz w:val="28"/>
          <w:szCs w:val="28"/>
        </w:rPr>
        <w:t>10</w:t>
      </w:r>
      <w:r w:rsidRPr="008E59F0">
        <w:rPr>
          <w:rStyle w:val="c8"/>
          <w:b/>
          <w:sz w:val="28"/>
          <w:szCs w:val="28"/>
        </w:rPr>
        <w:t xml:space="preserve"> слайд</w:t>
      </w:r>
      <w:r>
        <w:rPr>
          <w:rStyle w:val="c8"/>
          <w:b/>
          <w:sz w:val="28"/>
          <w:szCs w:val="28"/>
        </w:rPr>
        <w:t>)- на его фоне уходит чтец.</w:t>
      </w:r>
    </w:p>
    <w:p w:rsidR="007B2EA2" w:rsidRDefault="007B2EA2" w:rsidP="007B2EA2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  <w:u w:val="single"/>
        </w:rPr>
      </w:pPr>
    </w:p>
    <w:p w:rsidR="009F0BEE" w:rsidRDefault="009F0BEE" w:rsidP="007B2EA2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  <w:r>
        <w:rPr>
          <w:rStyle w:val="c6"/>
          <w:b/>
          <w:bCs/>
          <w:sz w:val="28"/>
          <w:szCs w:val="28"/>
        </w:rPr>
        <w:t>Песня «Японский журавли</w:t>
      </w:r>
      <w:proofErr w:type="gramStart"/>
      <w:r>
        <w:rPr>
          <w:rStyle w:val="c6"/>
          <w:b/>
          <w:bCs/>
          <w:sz w:val="28"/>
          <w:szCs w:val="28"/>
        </w:rPr>
        <w:t>»,исполняется</w:t>
      </w:r>
      <w:proofErr w:type="gramEnd"/>
      <w:r>
        <w:rPr>
          <w:rStyle w:val="c6"/>
          <w:b/>
          <w:bCs/>
          <w:sz w:val="28"/>
          <w:szCs w:val="28"/>
        </w:rPr>
        <w:t xml:space="preserve"> под гитару.</w:t>
      </w:r>
    </w:p>
    <w:p w:rsidR="0001425D" w:rsidRPr="00765C7D" w:rsidRDefault="0001425D" w:rsidP="007B2EA2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  <w:r w:rsidRPr="00765C7D">
        <w:rPr>
          <w:rStyle w:val="c6"/>
          <w:b/>
          <w:bCs/>
          <w:sz w:val="28"/>
          <w:szCs w:val="28"/>
        </w:rPr>
        <w:t xml:space="preserve"> </w:t>
      </w:r>
      <w:r w:rsidR="008E59F0">
        <w:rPr>
          <w:rStyle w:val="c6"/>
          <w:b/>
          <w:bCs/>
          <w:sz w:val="28"/>
          <w:szCs w:val="28"/>
        </w:rPr>
        <w:t>(в конце песни выходят ведущие)</w:t>
      </w:r>
    </w:p>
    <w:p w:rsidR="00765C7D" w:rsidRPr="00765C7D" w:rsidRDefault="00765C7D" w:rsidP="00765C7D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6"/>
          <w:b/>
          <w:bCs/>
          <w:sz w:val="28"/>
          <w:szCs w:val="28"/>
        </w:rPr>
      </w:pPr>
    </w:p>
    <w:p w:rsidR="00F82787" w:rsidRPr="00765C7D" w:rsidRDefault="008E59F0" w:rsidP="007B2EA2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  <w:r>
        <w:rPr>
          <w:rStyle w:val="c6"/>
          <w:b/>
          <w:bCs/>
          <w:sz w:val="28"/>
          <w:szCs w:val="28"/>
        </w:rPr>
        <w:t>П</w:t>
      </w:r>
      <w:r w:rsidR="00F82787" w:rsidRPr="00765C7D">
        <w:rPr>
          <w:rStyle w:val="c6"/>
          <w:b/>
          <w:bCs/>
          <w:sz w:val="28"/>
          <w:szCs w:val="28"/>
        </w:rPr>
        <w:t>родолжить презентацию.</w:t>
      </w:r>
      <w:r w:rsidR="00765C7D" w:rsidRPr="00765C7D">
        <w:rPr>
          <w:rStyle w:val="c6"/>
          <w:b/>
          <w:bCs/>
          <w:sz w:val="28"/>
          <w:szCs w:val="28"/>
        </w:rPr>
        <w:t xml:space="preserve"> </w:t>
      </w:r>
      <w:r>
        <w:rPr>
          <w:rStyle w:val="c6"/>
          <w:b/>
          <w:bCs/>
          <w:sz w:val="28"/>
          <w:szCs w:val="28"/>
        </w:rPr>
        <w:t>(1</w:t>
      </w:r>
      <w:r w:rsidR="00024098">
        <w:rPr>
          <w:rStyle w:val="c6"/>
          <w:b/>
          <w:bCs/>
          <w:sz w:val="28"/>
          <w:szCs w:val="28"/>
        </w:rPr>
        <w:t>1</w:t>
      </w:r>
      <w:r>
        <w:rPr>
          <w:rStyle w:val="c6"/>
          <w:b/>
          <w:bCs/>
          <w:sz w:val="28"/>
          <w:szCs w:val="28"/>
        </w:rPr>
        <w:t xml:space="preserve"> слайд)</w:t>
      </w:r>
      <w:r w:rsidRPr="008E59F0">
        <w:rPr>
          <w:rStyle w:val="c6"/>
          <w:b/>
          <w:bCs/>
          <w:sz w:val="28"/>
          <w:szCs w:val="28"/>
        </w:rPr>
        <w:t xml:space="preserve"> </w:t>
      </w:r>
      <w:r w:rsidRPr="00765C7D">
        <w:rPr>
          <w:rStyle w:val="c6"/>
          <w:b/>
          <w:bCs/>
          <w:sz w:val="28"/>
          <w:szCs w:val="28"/>
        </w:rPr>
        <w:t xml:space="preserve">памятник </w:t>
      </w:r>
      <w:proofErr w:type="spellStart"/>
      <w:r w:rsidRPr="00765C7D">
        <w:rPr>
          <w:rStyle w:val="c6"/>
          <w:b/>
          <w:bCs/>
          <w:sz w:val="28"/>
          <w:szCs w:val="28"/>
        </w:rPr>
        <w:t>Садако</w:t>
      </w:r>
      <w:proofErr w:type="spellEnd"/>
      <w:r w:rsidRPr="00765C7D">
        <w:rPr>
          <w:rStyle w:val="c6"/>
          <w:b/>
          <w:bCs/>
          <w:sz w:val="28"/>
          <w:szCs w:val="28"/>
        </w:rPr>
        <w:t xml:space="preserve"> </w:t>
      </w:r>
      <w:proofErr w:type="spellStart"/>
      <w:r w:rsidRPr="00765C7D">
        <w:rPr>
          <w:rStyle w:val="c6"/>
          <w:b/>
          <w:bCs/>
          <w:sz w:val="28"/>
          <w:szCs w:val="28"/>
        </w:rPr>
        <w:t>Сасаки</w:t>
      </w:r>
      <w:proofErr w:type="spellEnd"/>
      <w:r w:rsidRPr="00765C7D">
        <w:rPr>
          <w:rStyle w:val="c6"/>
          <w:b/>
          <w:bCs/>
          <w:sz w:val="28"/>
          <w:szCs w:val="28"/>
        </w:rPr>
        <w:t>,  монумент Мира</w:t>
      </w:r>
    </w:p>
    <w:p w:rsidR="001F31A6" w:rsidRDefault="001F31A6" w:rsidP="007B2EA2">
      <w:pPr>
        <w:pStyle w:val="c2"/>
        <w:shd w:val="clear" w:color="auto" w:fill="FFFFFF"/>
        <w:spacing w:before="0" w:beforeAutospacing="0" w:after="0" w:afterAutospacing="0"/>
        <w:rPr>
          <w:rStyle w:val="c12"/>
          <w:b/>
          <w:bCs/>
          <w:sz w:val="28"/>
          <w:szCs w:val="28"/>
        </w:rPr>
      </w:pP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12"/>
          <w:b/>
          <w:bCs/>
          <w:sz w:val="28"/>
          <w:szCs w:val="28"/>
        </w:rPr>
        <w:t xml:space="preserve">Ведущий </w:t>
      </w:r>
      <w:r w:rsidR="0001425D">
        <w:rPr>
          <w:rStyle w:val="c12"/>
          <w:b/>
          <w:bCs/>
          <w:sz w:val="28"/>
          <w:szCs w:val="28"/>
        </w:rPr>
        <w:t>1</w:t>
      </w:r>
      <w:r w:rsidRPr="001F31A6">
        <w:rPr>
          <w:rStyle w:val="c8"/>
          <w:sz w:val="28"/>
          <w:szCs w:val="28"/>
        </w:rPr>
        <w:t>: В честь этого печального события, дабы оставить его в веках, был воздвигнут Монумент мира. Надпись на памятнике гласит «Это наш крик. Это наша молитва. Мир во всем мире»</w:t>
      </w:r>
    </w:p>
    <w:p w:rsidR="001F31A6" w:rsidRDefault="001F31A6" w:rsidP="007B2EA2">
      <w:pPr>
        <w:pStyle w:val="c2"/>
        <w:shd w:val="clear" w:color="auto" w:fill="FFFFFF"/>
        <w:spacing w:before="0" w:beforeAutospacing="0" w:after="0" w:afterAutospacing="0"/>
        <w:rPr>
          <w:rStyle w:val="c12"/>
          <w:b/>
          <w:bCs/>
          <w:sz w:val="28"/>
          <w:szCs w:val="28"/>
        </w:rPr>
      </w:pP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12"/>
          <w:b/>
          <w:bCs/>
          <w:sz w:val="28"/>
          <w:szCs w:val="28"/>
        </w:rPr>
        <w:t xml:space="preserve">Ведущий </w:t>
      </w:r>
      <w:r w:rsidR="0001425D">
        <w:rPr>
          <w:rStyle w:val="c12"/>
          <w:b/>
          <w:bCs/>
          <w:sz w:val="28"/>
          <w:szCs w:val="28"/>
        </w:rPr>
        <w:t>2</w:t>
      </w:r>
      <w:r w:rsidRPr="001F31A6">
        <w:rPr>
          <w:rStyle w:val="c8"/>
          <w:sz w:val="28"/>
          <w:szCs w:val="28"/>
        </w:rPr>
        <w:t xml:space="preserve">: До сих пор к мемориалу люди присылают сотни журавликов, которые не успела изготовить маленькая </w:t>
      </w:r>
      <w:proofErr w:type="spellStart"/>
      <w:r w:rsidRPr="001F31A6">
        <w:rPr>
          <w:rStyle w:val="c8"/>
          <w:sz w:val="28"/>
          <w:szCs w:val="28"/>
        </w:rPr>
        <w:t>Садако</w:t>
      </w:r>
      <w:proofErr w:type="spellEnd"/>
      <w:r w:rsidRPr="001F31A6">
        <w:rPr>
          <w:rStyle w:val="c8"/>
          <w:sz w:val="28"/>
          <w:szCs w:val="28"/>
        </w:rPr>
        <w:t>. Огромное их количество хранится близ памятника в стеклянных ящиках.</w:t>
      </w:r>
    </w:p>
    <w:p w:rsidR="00302F41" w:rsidRPr="001F31A6" w:rsidRDefault="00302F41" w:rsidP="00302F41">
      <w:pPr>
        <w:pStyle w:val="a5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302F41" w:rsidRDefault="00A8766C" w:rsidP="00302F41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1F31A6">
        <w:rPr>
          <w:b/>
          <w:sz w:val="28"/>
          <w:szCs w:val="28"/>
        </w:rPr>
        <w:t xml:space="preserve">Видеоклип </w:t>
      </w:r>
      <w:r w:rsidR="00302F41" w:rsidRPr="001F31A6">
        <w:rPr>
          <w:b/>
          <w:sz w:val="28"/>
          <w:szCs w:val="28"/>
        </w:rPr>
        <w:t xml:space="preserve"> «Японский журавлик»</w:t>
      </w:r>
      <w:r w:rsidR="0001425D">
        <w:rPr>
          <w:b/>
          <w:sz w:val="28"/>
          <w:szCs w:val="28"/>
        </w:rPr>
        <w:t xml:space="preserve"> (танец)</w:t>
      </w:r>
    </w:p>
    <w:p w:rsidR="008E59F0" w:rsidRDefault="008E59F0" w:rsidP="00302F41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8E59F0" w:rsidRPr="001F31A6" w:rsidRDefault="00024098" w:rsidP="00302F41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(12 слайд) на его фоне читается стихотворение Р.Гамзатова.</w:t>
      </w:r>
    </w:p>
    <w:p w:rsidR="007B2EA2" w:rsidRPr="001F31A6" w:rsidRDefault="007B2EA2" w:rsidP="00302F41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3"/>
          <w:b/>
          <w:bCs/>
          <w:sz w:val="28"/>
          <w:szCs w:val="28"/>
        </w:rPr>
        <w:t>Чтец:</w:t>
      </w: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Я хочу, чтоб в целом мире</w:t>
      </w: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Затрубили журавли</w:t>
      </w: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И напомнить всем могли</w:t>
      </w: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О погибших в Хиросиме.</w:t>
      </w: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И о девочке умершей,</w:t>
      </w: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Не хотевшей умирать,</w:t>
      </w: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И журавликов умевшей,</w:t>
      </w: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Из бумаги вырезать.</w:t>
      </w: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А журавликов-то малость</w:t>
      </w: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Сделать девочке осталось...</w:t>
      </w: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Для больной нелёгок труд,</w:t>
      </w: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Всё ей, бедненькой, казалось–</w:t>
      </w: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Журавли её спасут.</w:t>
      </w: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Журавли спасти не могут –</w:t>
      </w: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Это ясно даже мне.</w:t>
      </w: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Людям люди пусть помогут</w:t>
      </w:r>
    </w:p>
    <w:p w:rsidR="007B2EA2" w:rsidRPr="001F31A6" w:rsidRDefault="007B2EA2" w:rsidP="007B2EA2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Преградить пути войне.</w:t>
      </w:r>
    </w:p>
    <w:p w:rsidR="007B2EA2" w:rsidRDefault="007B2EA2" w:rsidP="00024098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1F31A6">
        <w:rPr>
          <w:rStyle w:val="c0"/>
          <w:sz w:val="28"/>
          <w:szCs w:val="28"/>
        </w:rPr>
        <w:t>(Расул Гамзатов)</w:t>
      </w:r>
    </w:p>
    <w:p w:rsidR="00024098" w:rsidRPr="00024098" w:rsidRDefault="00024098" w:rsidP="00024098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02F41" w:rsidRDefault="00024098" w:rsidP="00302F4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(Слайд тот же)</w:t>
      </w:r>
    </w:p>
    <w:p w:rsidR="00024098" w:rsidRPr="00024098" w:rsidRDefault="00024098" w:rsidP="00302F4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2F41" w:rsidRPr="001F31A6" w:rsidRDefault="00302F41" w:rsidP="00302F41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1A6">
        <w:rPr>
          <w:rFonts w:ascii="Times New Roman" w:hAnsi="Times New Roman" w:cs="Times New Roman"/>
          <w:b/>
          <w:bCs/>
          <w:sz w:val="28"/>
          <w:szCs w:val="28"/>
        </w:rPr>
        <w:t>1 ведущий. </w:t>
      </w:r>
      <w:r w:rsidRPr="001F31A6">
        <w:rPr>
          <w:rFonts w:ascii="Times New Roman" w:hAnsi="Times New Roman" w:cs="Times New Roman"/>
          <w:sz w:val="28"/>
          <w:szCs w:val="28"/>
        </w:rPr>
        <w:t>Поэт был потрясен этой историей.</w:t>
      </w:r>
    </w:p>
    <w:p w:rsidR="00302F41" w:rsidRPr="001F31A6" w:rsidRDefault="00302F41" w:rsidP="00302F41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1A6">
        <w:rPr>
          <w:rFonts w:ascii="Times New Roman" w:hAnsi="Times New Roman" w:cs="Times New Roman"/>
          <w:sz w:val="28"/>
          <w:szCs w:val="28"/>
        </w:rPr>
        <w:t>Когда он стоял на площади среди человеческого горя, в небе над Хиросимой, невесть откуда появились настоящие журавли.</w:t>
      </w:r>
    </w:p>
    <w:p w:rsidR="00302F41" w:rsidRPr="001F31A6" w:rsidRDefault="00302F41" w:rsidP="00302F41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1A6">
        <w:rPr>
          <w:rFonts w:ascii="Times New Roman" w:hAnsi="Times New Roman" w:cs="Times New Roman"/>
          <w:sz w:val="28"/>
          <w:szCs w:val="28"/>
        </w:rPr>
        <w:t>Это было неким знаком, скорбным напоминанием о погибших в жестокой войне, ведь многие в Стране восходящего солнца верят в мистическое переселение душ.</w:t>
      </w:r>
    </w:p>
    <w:p w:rsidR="00302F41" w:rsidRPr="001F31A6" w:rsidRDefault="00302F41" w:rsidP="00302F41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1A6">
        <w:rPr>
          <w:rFonts w:ascii="Times New Roman" w:hAnsi="Times New Roman" w:cs="Times New Roman"/>
          <w:sz w:val="28"/>
          <w:szCs w:val="28"/>
        </w:rPr>
        <w:t>У Гамзатова сразу же зародились стихи, оставалось лишь записать их в блокнот.</w:t>
      </w:r>
    </w:p>
    <w:p w:rsidR="00302F41" w:rsidRPr="001F31A6" w:rsidRDefault="00302F41" w:rsidP="00302F41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1A6">
        <w:rPr>
          <w:rFonts w:ascii="Times New Roman" w:hAnsi="Times New Roman" w:cs="Times New Roman"/>
          <w:sz w:val="28"/>
          <w:szCs w:val="28"/>
        </w:rPr>
        <w:t>Но тут ему прямо на площади передали из посольства телеграмму, где сообщалось о смерти матери. Поэт срочно вылетел на родину.</w:t>
      </w:r>
    </w:p>
    <w:p w:rsidR="00302F41" w:rsidRPr="001F31A6" w:rsidRDefault="00302F41" w:rsidP="00302F4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2F41" w:rsidRPr="001F31A6" w:rsidRDefault="00302F41" w:rsidP="00302F41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1A6">
        <w:rPr>
          <w:rFonts w:ascii="Times New Roman" w:hAnsi="Times New Roman" w:cs="Times New Roman"/>
          <w:sz w:val="28"/>
          <w:szCs w:val="28"/>
        </w:rPr>
        <w:t> </w:t>
      </w:r>
      <w:r w:rsidRPr="001F31A6">
        <w:rPr>
          <w:rFonts w:ascii="Times New Roman" w:hAnsi="Times New Roman" w:cs="Times New Roman"/>
          <w:b/>
          <w:bCs/>
          <w:sz w:val="28"/>
          <w:szCs w:val="28"/>
        </w:rPr>
        <w:t>2 ведущий:</w:t>
      </w:r>
      <w:r w:rsidRPr="001F31A6">
        <w:rPr>
          <w:rFonts w:ascii="Times New Roman" w:hAnsi="Times New Roman" w:cs="Times New Roman"/>
          <w:sz w:val="28"/>
          <w:szCs w:val="28"/>
        </w:rPr>
        <w:t> Но хиросимская девочка с бумажными журавликами не уходила из памяти, поэт думал о чудесном явлении журавлей в небе над Хиросимой, о женщинах в белом одеянии, о матери, о своих погибших на фронте братьях…. О девяносто тысячах дагестанце</w:t>
      </w:r>
      <w:r w:rsidR="00871DD3">
        <w:rPr>
          <w:rFonts w:ascii="Times New Roman" w:hAnsi="Times New Roman" w:cs="Times New Roman"/>
          <w:sz w:val="28"/>
          <w:szCs w:val="28"/>
        </w:rPr>
        <w:t>в, погибших в войне с фашизмом…И о</w:t>
      </w:r>
      <w:r w:rsidRPr="001F31A6">
        <w:rPr>
          <w:rFonts w:ascii="Times New Roman" w:hAnsi="Times New Roman" w:cs="Times New Roman"/>
          <w:sz w:val="28"/>
          <w:szCs w:val="28"/>
        </w:rPr>
        <w:t>н написал стихотворение «Журавли».</w:t>
      </w:r>
    </w:p>
    <w:p w:rsidR="00302F41" w:rsidRPr="001F31A6" w:rsidRDefault="00302F41" w:rsidP="00302F4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2F41" w:rsidRDefault="00302F41" w:rsidP="00302F41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1A6">
        <w:rPr>
          <w:rFonts w:ascii="Times New Roman" w:hAnsi="Times New Roman" w:cs="Times New Roman"/>
          <w:b/>
          <w:bCs/>
          <w:sz w:val="28"/>
          <w:szCs w:val="28"/>
        </w:rPr>
        <w:t>1 ведущий. </w:t>
      </w:r>
      <w:r w:rsidRPr="001F31A6">
        <w:rPr>
          <w:rFonts w:ascii="Times New Roman" w:hAnsi="Times New Roman" w:cs="Times New Roman"/>
          <w:sz w:val="28"/>
          <w:szCs w:val="28"/>
        </w:rPr>
        <w:t>Слова этого стихотворения Ян Френкель переложил на музыку, так появилась песня, которую исполнил Марк Бернес.</w:t>
      </w:r>
    </w:p>
    <w:p w:rsidR="00871DD3" w:rsidRPr="001F31A6" w:rsidRDefault="00871DD3" w:rsidP="00302F4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2F41" w:rsidRDefault="00302F41" w:rsidP="00302F41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1A6">
        <w:rPr>
          <w:rFonts w:ascii="Times New Roman" w:hAnsi="Times New Roman" w:cs="Times New Roman"/>
          <w:b/>
          <w:bCs/>
          <w:sz w:val="28"/>
          <w:szCs w:val="28"/>
        </w:rPr>
        <w:t>2 ведущий. </w:t>
      </w:r>
      <w:r w:rsidRPr="001F31A6">
        <w:rPr>
          <w:rFonts w:ascii="Times New Roman" w:hAnsi="Times New Roman" w:cs="Times New Roman"/>
          <w:sz w:val="28"/>
          <w:szCs w:val="28"/>
        </w:rPr>
        <w:t>Зазвучавшая песня </w:t>
      </w:r>
      <w:r w:rsidRPr="001F31A6">
        <w:rPr>
          <w:rFonts w:ascii="Times New Roman" w:hAnsi="Times New Roman" w:cs="Times New Roman"/>
          <w:b/>
          <w:bCs/>
          <w:sz w:val="28"/>
          <w:szCs w:val="28"/>
        </w:rPr>
        <w:t>«Журавли»</w:t>
      </w:r>
      <w:r w:rsidRPr="001F31A6">
        <w:rPr>
          <w:rFonts w:ascii="Times New Roman" w:hAnsi="Times New Roman" w:cs="Times New Roman"/>
          <w:sz w:val="28"/>
          <w:szCs w:val="28"/>
        </w:rPr>
        <w:t> стала песней-реквиемом, гимном памяти, погибшим во время ВОВ солдатам, которых авторы сравнивали с клином летящих журавлей, а впоследствии - и жертвам терроризма, Чернобыльской катастрофы, военных конфликтов.</w:t>
      </w:r>
    </w:p>
    <w:p w:rsidR="00871DD3" w:rsidRPr="001F31A6" w:rsidRDefault="00871DD3" w:rsidP="00302F4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2F41" w:rsidRPr="001F31A6" w:rsidRDefault="00302F41" w:rsidP="00302F41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1A6">
        <w:rPr>
          <w:rFonts w:ascii="Times New Roman" w:hAnsi="Times New Roman" w:cs="Times New Roman"/>
          <w:b/>
          <w:bCs/>
          <w:sz w:val="28"/>
          <w:szCs w:val="28"/>
        </w:rPr>
        <w:t>1 ведущий. </w:t>
      </w:r>
      <w:r w:rsidRPr="001F31A6">
        <w:rPr>
          <w:rFonts w:ascii="Times New Roman" w:hAnsi="Times New Roman" w:cs="Times New Roman"/>
          <w:sz w:val="28"/>
          <w:szCs w:val="28"/>
        </w:rPr>
        <w:t>Ее мелодия обладает особым секретом воздействия на слушателей: сколько бы она ни звучала в эфире, ее невозможно воспринимать без волнения.</w:t>
      </w:r>
    </w:p>
    <w:p w:rsidR="00302F41" w:rsidRPr="001F31A6" w:rsidRDefault="00302F41" w:rsidP="00302F4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2F41" w:rsidRPr="001F31A6" w:rsidRDefault="002E6EEE" w:rsidP="00C36C7E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F31A6">
        <w:rPr>
          <w:rFonts w:ascii="Times New Roman" w:hAnsi="Times New Roman" w:cs="Times New Roman"/>
          <w:b/>
          <w:bCs/>
          <w:sz w:val="28"/>
          <w:szCs w:val="28"/>
          <w:u w:val="single"/>
        </w:rPr>
        <w:t>Видеоклип на песню «Журавли»</w:t>
      </w:r>
    </w:p>
    <w:p w:rsidR="0071012C" w:rsidRPr="001F31A6" w:rsidRDefault="0071012C" w:rsidP="00C36C7E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E6EEE" w:rsidRDefault="0071012C" w:rsidP="00C36C7E">
      <w:pPr>
        <w:pStyle w:val="a4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31A6">
        <w:rPr>
          <w:rStyle w:val="c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 2</w:t>
      </w:r>
      <w:r w:rsidRPr="001F31A6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: Песня «Журавли» стала гимном праздника Белых Журавлей, как праздника поэзии и памяти всех павших во всех войнах.</w:t>
      </w:r>
    </w:p>
    <w:p w:rsidR="00765C7D" w:rsidRPr="001F31A6" w:rsidRDefault="00765C7D" w:rsidP="00C36C7E">
      <w:pPr>
        <w:pStyle w:val="a4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65C7D" w:rsidRPr="009F0BEE" w:rsidRDefault="00765C7D" w:rsidP="0071012C">
      <w:pPr>
        <w:pStyle w:val="c9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>(На фоне видео «Памятники журавлям» говорят ведущие. Видео смотрим до конца.)</w:t>
      </w:r>
    </w:p>
    <w:p w:rsidR="0071012C" w:rsidRPr="001F31A6" w:rsidRDefault="0071012C" w:rsidP="0071012C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1A6">
        <w:rPr>
          <w:rStyle w:val="c3"/>
          <w:b/>
          <w:bCs/>
          <w:sz w:val="28"/>
          <w:szCs w:val="28"/>
        </w:rPr>
        <w:t>Ведущий 1:</w:t>
      </w:r>
      <w:r w:rsidR="00F82787">
        <w:rPr>
          <w:rStyle w:val="c3"/>
          <w:b/>
          <w:bCs/>
          <w:sz w:val="28"/>
          <w:szCs w:val="28"/>
        </w:rPr>
        <w:t xml:space="preserve"> </w:t>
      </w:r>
    </w:p>
    <w:p w:rsidR="00A8766C" w:rsidRPr="00F82787" w:rsidRDefault="0071012C" w:rsidP="00F82787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Мне кажется порою, что Гамзатов,</w:t>
      </w:r>
      <w:r w:rsidRPr="001F31A6">
        <w:rPr>
          <w:i/>
          <w:iCs/>
          <w:sz w:val="28"/>
          <w:szCs w:val="28"/>
        </w:rPr>
        <w:br/>
      </w:r>
      <w:r w:rsidRPr="001F31A6">
        <w:rPr>
          <w:rStyle w:val="c0"/>
          <w:sz w:val="28"/>
          <w:szCs w:val="28"/>
        </w:rPr>
        <w:t>Ту песню написав про журавлей, -</w:t>
      </w:r>
      <w:r w:rsidRPr="001F31A6">
        <w:rPr>
          <w:i/>
          <w:iCs/>
          <w:sz w:val="28"/>
          <w:szCs w:val="28"/>
        </w:rPr>
        <w:br/>
      </w:r>
      <w:r w:rsidRPr="001F31A6">
        <w:rPr>
          <w:rStyle w:val="c0"/>
          <w:sz w:val="28"/>
          <w:szCs w:val="28"/>
        </w:rPr>
        <w:t>Не песню сочинил, а гимн когда-то! -</w:t>
      </w:r>
      <w:r w:rsidRPr="001F31A6">
        <w:rPr>
          <w:i/>
          <w:iCs/>
          <w:sz w:val="28"/>
          <w:szCs w:val="28"/>
        </w:rPr>
        <w:br/>
      </w:r>
      <w:r w:rsidRPr="001F31A6">
        <w:rPr>
          <w:rStyle w:val="c0"/>
          <w:sz w:val="28"/>
          <w:szCs w:val="28"/>
        </w:rPr>
        <w:t>Гимн памяти всех павших на земле...</w:t>
      </w:r>
    </w:p>
    <w:p w:rsidR="00A8766C" w:rsidRPr="001F31A6" w:rsidRDefault="00A8766C" w:rsidP="00A8766C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3"/>
          <w:b/>
          <w:bCs/>
          <w:sz w:val="28"/>
          <w:szCs w:val="28"/>
        </w:rPr>
        <w:t>Ведущий 2:</w:t>
      </w:r>
      <w:r w:rsidRPr="001F31A6">
        <w:rPr>
          <w:rStyle w:val="c0"/>
          <w:sz w:val="28"/>
          <w:szCs w:val="28"/>
        </w:rPr>
        <w:t> Белые журавли летят во все континенты и выкликивают имена погибших</w:t>
      </w:r>
      <w:r w:rsidR="004B2DF7" w:rsidRPr="001F31A6">
        <w:rPr>
          <w:rStyle w:val="c0"/>
          <w:sz w:val="28"/>
          <w:szCs w:val="28"/>
        </w:rPr>
        <w:t>.</w:t>
      </w:r>
    </w:p>
    <w:p w:rsidR="00A8766C" w:rsidRDefault="00A8766C" w:rsidP="00A8766C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1F31A6">
        <w:rPr>
          <w:rStyle w:val="c0"/>
          <w:sz w:val="28"/>
          <w:szCs w:val="28"/>
        </w:rPr>
        <w:t>В разных уголках бывшего Советского Союза воздвигнуто 24 памятника белым журавлям.</w:t>
      </w:r>
    </w:p>
    <w:p w:rsidR="00765C7D" w:rsidRPr="001F31A6" w:rsidRDefault="00765C7D" w:rsidP="00A8766C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8766C" w:rsidRPr="001F31A6" w:rsidRDefault="00A8766C" w:rsidP="00A8766C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3"/>
          <w:b/>
          <w:bCs/>
          <w:sz w:val="28"/>
          <w:szCs w:val="28"/>
        </w:rPr>
        <w:t>Ведущий 1:</w:t>
      </w:r>
      <w:r w:rsidRPr="001F31A6">
        <w:rPr>
          <w:rStyle w:val="c0"/>
          <w:sz w:val="28"/>
          <w:szCs w:val="28"/>
        </w:rPr>
        <w:t> Памятники птицам добра и мира установлены не только на территории России,  Японии, но и в других странах.</w:t>
      </w:r>
    </w:p>
    <w:p w:rsidR="004B2DF7" w:rsidRPr="001F31A6" w:rsidRDefault="004B2DF7" w:rsidP="00A8766C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8766C" w:rsidRDefault="004B2DF7" w:rsidP="002E6EEE">
      <w:pPr>
        <w:pStyle w:val="a5"/>
        <w:shd w:val="clear" w:color="auto" w:fill="FFFFFF"/>
        <w:spacing w:before="0" w:beforeAutospacing="0" w:after="0" w:afterAutospacing="0" w:line="294" w:lineRule="atLeast"/>
        <w:rPr>
          <w:rStyle w:val="c0"/>
          <w:sz w:val="28"/>
          <w:szCs w:val="28"/>
          <w:shd w:val="clear" w:color="auto" w:fill="FFFFFF"/>
        </w:rPr>
      </w:pPr>
      <w:r w:rsidRPr="001F31A6">
        <w:rPr>
          <w:rStyle w:val="c3"/>
          <w:b/>
          <w:bCs/>
          <w:sz w:val="28"/>
          <w:szCs w:val="28"/>
          <w:shd w:val="clear" w:color="auto" w:fill="FFFFFF"/>
        </w:rPr>
        <w:t>Ведущий 2: </w:t>
      </w:r>
      <w:r w:rsidRPr="001F31A6">
        <w:rPr>
          <w:rStyle w:val="c0"/>
          <w:sz w:val="28"/>
          <w:szCs w:val="28"/>
          <w:shd w:val="clear" w:color="auto" w:fill="FFFFFF"/>
        </w:rPr>
        <w:t>Мы не знаем, что такое война, мы не знаем, как это – отдавать жизнь ради другого, мы не знаем, как это, не видеть солнца, когда оно есть</w:t>
      </w:r>
      <w:r w:rsidR="00871DD3">
        <w:rPr>
          <w:rStyle w:val="c0"/>
          <w:sz w:val="28"/>
          <w:szCs w:val="28"/>
          <w:shd w:val="clear" w:color="auto" w:fill="FFFFFF"/>
        </w:rPr>
        <w:t>…</w:t>
      </w:r>
      <w:r w:rsidRPr="001F31A6">
        <w:rPr>
          <w:rStyle w:val="c0"/>
          <w:sz w:val="28"/>
          <w:szCs w:val="28"/>
          <w:shd w:val="clear" w:color="auto" w:fill="FFFFFF"/>
        </w:rPr>
        <w:t xml:space="preserve"> Мы не знаем</w:t>
      </w:r>
      <w:r w:rsidR="00871DD3">
        <w:rPr>
          <w:rStyle w:val="c0"/>
          <w:sz w:val="28"/>
          <w:szCs w:val="28"/>
          <w:shd w:val="clear" w:color="auto" w:fill="FFFFFF"/>
        </w:rPr>
        <w:t>…</w:t>
      </w:r>
      <w:r w:rsidRPr="001F31A6">
        <w:rPr>
          <w:rStyle w:val="c0"/>
          <w:sz w:val="28"/>
          <w:szCs w:val="28"/>
          <w:shd w:val="clear" w:color="auto" w:fill="FFFFFF"/>
        </w:rPr>
        <w:t xml:space="preserve"> Мы не знаем этого благодаря нашим предкам, героям, которые положили свою жизнь ради свободы страны.</w:t>
      </w:r>
    </w:p>
    <w:p w:rsidR="00871DD3" w:rsidRPr="001F31A6" w:rsidRDefault="00871DD3" w:rsidP="002E6EEE">
      <w:pPr>
        <w:pStyle w:val="a5"/>
        <w:shd w:val="clear" w:color="auto" w:fill="FFFFFF"/>
        <w:spacing w:before="0" w:beforeAutospacing="0" w:after="0" w:afterAutospacing="0" w:line="294" w:lineRule="atLeast"/>
        <w:rPr>
          <w:rStyle w:val="c0"/>
          <w:sz w:val="28"/>
          <w:szCs w:val="28"/>
          <w:shd w:val="clear" w:color="auto" w:fill="FFFFFF"/>
        </w:rPr>
      </w:pPr>
    </w:p>
    <w:p w:rsidR="004B2DF7" w:rsidRDefault="004B2DF7" w:rsidP="004B2DF7">
      <w:pPr>
        <w:pStyle w:val="c4"/>
        <w:shd w:val="clear" w:color="auto" w:fill="FFFFFF"/>
        <w:spacing w:before="0" w:beforeAutospacing="0" w:after="0" w:afterAutospacing="0"/>
        <w:rPr>
          <w:rStyle w:val="c8"/>
          <w:sz w:val="28"/>
          <w:szCs w:val="28"/>
        </w:rPr>
      </w:pPr>
      <w:r w:rsidRPr="001F31A6">
        <w:rPr>
          <w:rStyle w:val="c12"/>
          <w:b/>
          <w:bCs/>
          <w:sz w:val="28"/>
          <w:szCs w:val="28"/>
        </w:rPr>
        <w:t>Ведущий 1:</w:t>
      </w:r>
      <w:r w:rsidRPr="001F31A6">
        <w:rPr>
          <w:rStyle w:val="c8"/>
          <w:sz w:val="28"/>
          <w:szCs w:val="28"/>
        </w:rPr>
        <w:t> Почтим память погибших во всех войнах минутой молчания.</w:t>
      </w:r>
    </w:p>
    <w:p w:rsidR="00871DD3" w:rsidRPr="001F31A6" w:rsidRDefault="00871DD3" w:rsidP="004B2DF7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B2DF7" w:rsidRPr="001F31A6" w:rsidRDefault="004B2DF7" w:rsidP="004B2DF7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F31A6">
        <w:rPr>
          <w:rStyle w:val="c5"/>
          <w:b/>
          <w:bCs/>
          <w:sz w:val="28"/>
          <w:szCs w:val="28"/>
          <w:u w:val="single"/>
        </w:rPr>
        <w:t>Звучит метроном, дети выдерживают скорбную минуту молчания и зажигают свечи памяти в честь погибших во всех войнах.</w:t>
      </w:r>
    </w:p>
    <w:p w:rsidR="00871DD3" w:rsidRDefault="00871DD3" w:rsidP="004B2DF7">
      <w:pPr>
        <w:pStyle w:val="c9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sz w:val="28"/>
          <w:szCs w:val="28"/>
        </w:rPr>
      </w:pPr>
    </w:p>
    <w:p w:rsidR="004B2DF7" w:rsidRPr="001F31A6" w:rsidRDefault="004B2DF7" w:rsidP="004B2DF7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1A6">
        <w:rPr>
          <w:rStyle w:val="c3"/>
          <w:b/>
          <w:bCs/>
          <w:sz w:val="28"/>
          <w:szCs w:val="28"/>
        </w:rPr>
        <w:t>Чтец:</w:t>
      </w:r>
    </w:p>
    <w:p w:rsidR="004B2DF7" w:rsidRPr="001F31A6" w:rsidRDefault="004B2DF7" w:rsidP="004B2DF7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Я голосую за мир голосом миллионов.</w:t>
      </w:r>
    </w:p>
    <w:p w:rsidR="004B2DF7" w:rsidRPr="001F31A6" w:rsidRDefault="004B2DF7" w:rsidP="004B2DF7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Я голосую за мир - воля моя законна!</w:t>
      </w:r>
    </w:p>
    <w:p w:rsidR="004B2DF7" w:rsidRPr="001F31A6" w:rsidRDefault="004B2DF7" w:rsidP="004B2DF7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Я голосую за мир сердцем всего народа,</w:t>
      </w:r>
    </w:p>
    <w:p w:rsidR="004B2DF7" w:rsidRPr="001F31A6" w:rsidRDefault="004B2DF7" w:rsidP="004B2DF7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Я голосую за мир равенства и свободы.</w:t>
      </w:r>
    </w:p>
    <w:p w:rsidR="004B2DF7" w:rsidRPr="001F31A6" w:rsidRDefault="004B2DF7" w:rsidP="004B2DF7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Разве нужны земле шрамы войны на теле?</w:t>
      </w:r>
    </w:p>
    <w:p w:rsidR="004B2DF7" w:rsidRPr="001F31A6" w:rsidRDefault="004B2DF7" w:rsidP="004B2DF7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Дайте ей журавлей - тех, что взлететь не успели.</w:t>
      </w:r>
    </w:p>
    <w:p w:rsidR="004B2DF7" w:rsidRPr="001F31A6" w:rsidRDefault="004B2DF7" w:rsidP="004B2DF7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Дайте ей синеву моря и чистого неба.</w:t>
      </w:r>
    </w:p>
    <w:p w:rsidR="004B2DF7" w:rsidRPr="001F31A6" w:rsidRDefault="004B2DF7" w:rsidP="004B2DF7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И не во сне - наяву чтоб люди наелись хлеба.</w:t>
      </w:r>
    </w:p>
    <w:p w:rsidR="004B2DF7" w:rsidRPr="001F31A6" w:rsidRDefault="004B2DF7" w:rsidP="004B2DF7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Чтобы цвела заря добрым и ясным светом.</w:t>
      </w:r>
    </w:p>
    <w:p w:rsidR="004B2DF7" w:rsidRPr="001F31A6" w:rsidRDefault="004B2DF7" w:rsidP="004B2DF7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31A6">
        <w:rPr>
          <w:rStyle w:val="c0"/>
          <w:sz w:val="28"/>
          <w:szCs w:val="28"/>
        </w:rPr>
        <w:t>Мир тебе, мать-земля!</w:t>
      </w:r>
    </w:p>
    <w:p w:rsidR="004B2DF7" w:rsidRPr="001F31A6" w:rsidRDefault="004B2DF7" w:rsidP="004B2DF7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1F31A6">
        <w:rPr>
          <w:rStyle w:val="c0"/>
          <w:sz w:val="28"/>
          <w:szCs w:val="28"/>
        </w:rPr>
        <w:t>Я голосую за это!</w:t>
      </w:r>
    </w:p>
    <w:p w:rsidR="004B2DF7" w:rsidRPr="001F31A6" w:rsidRDefault="004B2DF7" w:rsidP="002E6EEE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871DD3" w:rsidRPr="00871DD3" w:rsidRDefault="00871DD3" w:rsidP="002E6EEE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УЧЕНИК</w:t>
      </w:r>
      <w:r w:rsidRPr="00871DD3">
        <w:rPr>
          <w:b/>
          <w:sz w:val="28"/>
          <w:szCs w:val="28"/>
        </w:rPr>
        <w:t>:</w:t>
      </w:r>
      <w:r w:rsidRPr="00871DD3">
        <w:rPr>
          <w:color w:val="000000"/>
          <w:sz w:val="23"/>
          <w:szCs w:val="23"/>
          <w:shd w:val="clear" w:color="auto" w:fill="FFFFFF"/>
        </w:rPr>
        <w:t xml:space="preserve"> </w:t>
      </w:r>
      <w:r w:rsidRPr="00871DD3">
        <w:rPr>
          <w:color w:val="000000"/>
          <w:sz w:val="28"/>
          <w:szCs w:val="28"/>
          <w:shd w:val="clear" w:color="auto" w:fill="FFFFFF"/>
        </w:rPr>
        <w:t>22 октября ежегодно отмечается – праздник белых журавлей. В этот день в небо запускают тысячи журавликов в память о погибших. И, одновременно, отмечается день поэзии. Давайте и мы с Вами будем соблюдать эту традицию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871DD3" w:rsidRPr="001F31A6" w:rsidRDefault="00871DD3" w:rsidP="00871D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31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память о празднике предлагаем вам своими руками сделать бумажных журавликов.</w:t>
      </w:r>
      <w:r w:rsidRPr="00871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</w:t>
      </w:r>
      <w:r w:rsidRPr="00871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  <w:proofErr w:type="spellEnd"/>
      <w:proofErr w:type="gramEnd"/>
      <w:r w:rsidRPr="00871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видео)</w:t>
      </w:r>
      <w:r w:rsidRPr="001F31A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71DD3" w:rsidRPr="001F31A6" w:rsidSect="006776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2C"/>
    <w:rsid w:val="0001425D"/>
    <w:rsid w:val="00024098"/>
    <w:rsid w:val="00157098"/>
    <w:rsid w:val="001B4E65"/>
    <w:rsid w:val="001F31A6"/>
    <w:rsid w:val="00247D40"/>
    <w:rsid w:val="002E6EEE"/>
    <w:rsid w:val="00302F41"/>
    <w:rsid w:val="00412CC7"/>
    <w:rsid w:val="00450E43"/>
    <w:rsid w:val="0045513D"/>
    <w:rsid w:val="004A058C"/>
    <w:rsid w:val="004A1AA1"/>
    <w:rsid w:val="004B2DF7"/>
    <w:rsid w:val="00565DF8"/>
    <w:rsid w:val="005D432C"/>
    <w:rsid w:val="006776C1"/>
    <w:rsid w:val="0071012C"/>
    <w:rsid w:val="00760395"/>
    <w:rsid w:val="00765C7D"/>
    <w:rsid w:val="007B2EA2"/>
    <w:rsid w:val="007E2B47"/>
    <w:rsid w:val="00802CE7"/>
    <w:rsid w:val="00871DD3"/>
    <w:rsid w:val="008E59F0"/>
    <w:rsid w:val="00905970"/>
    <w:rsid w:val="009F0BEE"/>
    <w:rsid w:val="00A565E2"/>
    <w:rsid w:val="00A80C33"/>
    <w:rsid w:val="00A8766C"/>
    <w:rsid w:val="00BC312F"/>
    <w:rsid w:val="00BF2F0D"/>
    <w:rsid w:val="00C36C7E"/>
    <w:rsid w:val="00C439E5"/>
    <w:rsid w:val="00CA2E34"/>
    <w:rsid w:val="00E177FF"/>
    <w:rsid w:val="00E85FCC"/>
    <w:rsid w:val="00F1101F"/>
    <w:rsid w:val="00F8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AD1F8-BD4A-4FDC-8CA6-5B9F243B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6C7E"/>
    <w:rPr>
      <w:color w:val="0000FF"/>
      <w:u w:val="single"/>
    </w:rPr>
  </w:style>
  <w:style w:type="paragraph" w:styleId="a4">
    <w:name w:val="No Spacing"/>
    <w:uiPriority w:val="1"/>
    <w:qFormat/>
    <w:rsid w:val="00C36C7E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45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02CE7"/>
    <w:rPr>
      <w:i/>
      <w:iCs/>
    </w:rPr>
  </w:style>
  <w:style w:type="paragraph" w:customStyle="1" w:styleId="c2">
    <w:name w:val="c2"/>
    <w:basedOn w:val="a"/>
    <w:rsid w:val="007B2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2EA2"/>
  </w:style>
  <w:style w:type="character" w:customStyle="1" w:styleId="c22">
    <w:name w:val="c22"/>
    <w:basedOn w:val="a0"/>
    <w:rsid w:val="007B2EA2"/>
  </w:style>
  <w:style w:type="character" w:customStyle="1" w:styleId="c8">
    <w:name w:val="c8"/>
    <w:basedOn w:val="a0"/>
    <w:rsid w:val="007B2EA2"/>
  </w:style>
  <w:style w:type="character" w:customStyle="1" w:styleId="c5">
    <w:name w:val="c5"/>
    <w:basedOn w:val="a0"/>
    <w:rsid w:val="007B2EA2"/>
  </w:style>
  <w:style w:type="paragraph" w:customStyle="1" w:styleId="c4">
    <w:name w:val="c4"/>
    <w:basedOn w:val="a"/>
    <w:rsid w:val="007B2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B2EA2"/>
  </w:style>
  <w:style w:type="character" w:customStyle="1" w:styleId="c12">
    <w:name w:val="c12"/>
    <w:basedOn w:val="a0"/>
    <w:rsid w:val="007B2EA2"/>
  </w:style>
  <w:style w:type="character" w:customStyle="1" w:styleId="c3">
    <w:name w:val="c3"/>
    <w:basedOn w:val="a0"/>
    <w:rsid w:val="007B2EA2"/>
  </w:style>
  <w:style w:type="character" w:customStyle="1" w:styleId="c7">
    <w:name w:val="c7"/>
    <w:basedOn w:val="a0"/>
    <w:rsid w:val="007B2EA2"/>
  </w:style>
  <w:style w:type="character" w:customStyle="1" w:styleId="c18">
    <w:name w:val="c18"/>
    <w:basedOn w:val="a0"/>
    <w:rsid w:val="007B2EA2"/>
  </w:style>
  <w:style w:type="paragraph" w:customStyle="1" w:styleId="c9">
    <w:name w:val="c9"/>
    <w:basedOn w:val="a"/>
    <w:rsid w:val="0071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87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001</cp:lastModifiedBy>
  <cp:revision>2</cp:revision>
  <cp:lastPrinted>2019-10-05T08:03:00Z</cp:lastPrinted>
  <dcterms:created xsi:type="dcterms:W3CDTF">2020-11-23T10:00:00Z</dcterms:created>
  <dcterms:modified xsi:type="dcterms:W3CDTF">2020-11-23T10:00:00Z</dcterms:modified>
</cp:coreProperties>
</file>