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D3" w:rsidRDefault="00446747">
      <w:pPr>
        <w:pStyle w:val="10"/>
        <w:framePr w:w="9365" w:h="724" w:hRule="exact" w:wrap="none" w:vAnchor="page" w:hAnchor="page" w:x="1285" w:y="2480"/>
        <w:shd w:val="clear" w:color="auto" w:fill="auto"/>
        <w:ind w:left="40"/>
      </w:pPr>
      <w:bookmarkStart w:id="0" w:name="bookmark0"/>
      <w:bookmarkStart w:id="1" w:name="_GoBack"/>
      <w:bookmarkEnd w:id="1"/>
      <w:r>
        <w:rPr>
          <w:rStyle w:val="11"/>
          <w:b/>
          <w:bCs/>
        </w:rPr>
        <w:t xml:space="preserve">УПРАВЛЕНИЕ ОБРАЗОВАНИЯ АДМИНИСТРАЦИИ </w:t>
      </w:r>
      <w:r>
        <w:rPr>
          <w:rStyle w:val="12"/>
          <w:b/>
          <w:bCs/>
        </w:rPr>
        <w:t>МУНИЦИПАЛЬНОГО РАЙОНА « КАЗБЕКОВСКИЙ РАЙОН»</w:t>
      </w:r>
      <w:bookmarkEnd w:id="0"/>
    </w:p>
    <w:p w:rsidR="00DB27D3" w:rsidRDefault="00446747">
      <w:pPr>
        <w:pStyle w:val="20"/>
        <w:framePr w:w="9365" w:h="1753" w:hRule="exact" w:wrap="none" w:vAnchor="page" w:hAnchor="page" w:x="1285" w:y="2856"/>
        <w:shd w:val="clear" w:color="auto" w:fill="auto"/>
        <w:ind w:left="40"/>
      </w:pPr>
      <w:r>
        <w:rPr>
          <w:rStyle w:val="21"/>
          <w:b/>
          <w:bCs/>
        </w:rPr>
        <w:t>368140, РД «</w:t>
      </w:r>
      <w:proofErr w:type="spellStart"/>
      <w:r>
        <w:rPr>
          <w:rStyle w:val="21"/>
          <w:b/>
          <w:bCs/>
        </w:rPr>
        <w:t>Казбековский</w:t>
      </w:r>
      <w:proofErr w:type="spellEnd"/>
      <w:r>
        <w:rPr>
          <w:rStyle w:val="21"/>
          <w:b/>
          <w:bCs/>
        </w:rPr>
        <w:t xml:space="preserve"> район» с. Дылым, ул. Дзержинского, 5, тел (факс). 21-6-48</w:t>
      </w:r>
    </w:p>
    <w:p w:rsidR="00DB27D3" w:rsidRDefault="00446747">
      <w:pPr>
        <w:pStyle w:val="23"/>
        <w:framePr w:w="9365" w:h="1753" w:hRule="exact" w:wrap="none" w:vAnchor="page" w:hAnchor="page" w:x="1285" w:y="2856"/>
        <w:shd w:val="clear" w:color="auto" w:fill="auto"/>
        <w:ind w:left="40"/>
      </w:pPr>
      <w:bookmarkStart w:id="2" w:name="bookmark1"/>
      <w:r>
        <w:rPr>
          <w:rStyle w:val="24"/>
          <w:b/>
          <w:bCs/>
        </w:rPr>
        <w:t>ПРИКАЗ</w:t>
      </w:r>
      <w:bookmarkEnd w:id="2"/>
    </w:p>
    <w:p w:rsidR="00DB27D3" w:rsidRDefault="00446747">
      <w:pPr>
        <w:pStyle w:val="30"/>
        <w:framePr w:w="9365" w:h="1753" w:hRule="exact" w:wrap="none" w:vAnchor="page" w:hAnchor="page" w:x="1285" w:y="2856"/>
        <w:shd w:val="clear" w:color="auto" w:fill="auto"/>
        <w:tabs>
          <w:tab w:val="left" w:pos="8122"/>
        </w:tabs>
        <w:spacing w:after="0"/>
        <w:ind w:left="20"/>
      </w:pPr>
      <w:r>
        <w:rPr>
          <w:rStyle w:val="31"/>
          <w:b/>
          <w:bCs/>
        </w:rPr>
        <w:t xml:space="preserve">« 11 » </w:t>
      </w:r>
      <w:r>
        <w:rPr>
          <w:rStyle w:val="32"/>
          <w:b/>
          <w:bCs/>
        </w:rPr>
        <w:t>Февраль</w:t>
      </w:r>
      <w:r>
        <w:rPr>
          <w:rStyle w:val="31"/>
          <w:b/>
          <w:bCs/>
        </w:rPr>
        <w:t xml:space="preserve"> 2019 г.</w:t>
      </w:r>
      <w:r>
        <w:rPr>
          <w:rStyle w:val="31"/>
          <w:b/>
          <w:bCs/>
        </w:rPr>
        <w:tab/>
        <w:t xml:space="preserve">№ " </w:t>
      </w:r>
      <w:r>
        <w:rPr>
          <w:rStyle w:val="33"/>
          <w:b/>
          <w:bCs/>
        </w:rPr>
        <w:t>••</w:t>
      </w:r>
    </w:p>
    <w:p w:rsidR="00DB27D3" w:rsidRDefault="00446747">
      <w:pPr>
        <w:pStyle w:val="30"/>
        <w:framePr w:w="9365" w:h="7496" w:hRule="exact" w:wrap="none" w:vAnchor="page" w:hAnchor="page" w:x="1285" w:y="5018"/>
        <w:shd w:val="clear" w:color="auto" w:fill="auto"/>
        <w:spacing w:line="274" w:lineRule="exact"/>
        <w:ind w:left="40"/>
        <w:jc w:val="center"/>
      </w:pPr>
      <w:r>
        <w:rPr>
          <w:rStyle w:val="31"/>
          <w:b/>
          <w:bCs/>
        </w:rPr>
        <w:t>«О проведении районного Конкурса «Мозговой штурм».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 w:right="20" w:firstLine="700"/>
      </w:pPr>
      <w:r>
        <w:rPr>
          <w:rStyle w:val="13"/>
        </w:rPr>
        <w:t>В целях дифференциации и индивидуализации обучения, создания системы специализированной подготовки учащихся к будущей жизни, опирающейся на индивидуальные склонности, индивидуальные действия, индивидуальный результат, для активизации творческого потенциала педагогов и учащихся.</w:t>
      </w:r>
    </w:p>
    <w:p w:rsidR="00DB27D3" w:rsidRDefault="00446747">
      <w:pPr>
        <w:pStyle w:val="30"/>
        <w:framePr w:w="9365" w:h="7496" w:hRule="exact" w:wrap="none" w:vAnchor="page" w:hAnchor="page" w:x="1285" w:y="5018"/>
        <w:shd w:val="clear" w:color="auto" w:fill="auto"/>
        <w:spacing w:after="0" w:line="274" w:lineRule="exact"/>
        <w:ind w:left="20"/>
      </w:pPr>
      <w:r>
        <w:rPr>
          <w:rStyle w:val="31"/>
          <w:b/>
          <w:bCs/>
        </w:rPr>
        <w:t>Приказываю: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 w:firstLine="700"/>
      </w:pPr>
      <w:r>
        <w:rPr>
          <w:rStyle w:val="13"/>
        </w:rPr>
        <w:t>1 .Утвердить Положение о проведении конкурса. (Приложением).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1"/>
        </w:numPr>
        <w:shd w:val="clear" w:color="auto" w:fill="auto"/>
        <w:tabs>
          <w:tab w:val="left" w:pos="2098"/>
        </w:tabs>
        <w:spacing w:before="0"/>
        <w:ind w:left="20" w:firstLine="700"/>
      </w:pPr>
      <w:r>
        <w:rPr>
          <w:rStyle w:val="13"/>
        </w:rPr>
        <w:t>Школьный</w:t>
      </w:r>
      <w:r>
        <w:rPr>
          <w:rStyle w:val="13"/>
        </w:rPr>
        <w:tab/>
        <w:t>этап провести до 20 марта.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1"/>
        </w:numPr>
        <w:shd w:val="clear" w:color="auto" w:fill="auto"/>
        <w:tabs>
          <w:tab w:val="left" w:pos="2002"/>
        </w:tabs>
        <w:spacing w:before="0"/>
        <w:ind w:left="20" w:firstLine="700"/>
      </w:pPr>
      <w:r>
        <w:rPr>
          <w:rStyle w:val="13"/>
        </w:rPr>
        <w:t>Районный</w:t>
      </w:r>
      <w:r>
        <w:rPr>
          <w:rStyle w:val="13"/>
        </w:rPr>
        <w:tab/>
        <w:t xml:space="preserve">этап провести 27 марта в актовом зале </w:t>
      </w:r>
      <w:proofErr w:type="spellStart"/>
      <w:r>
        <w:rPr>
          <w:rStyle w:val="13"/>
        </w:rPr>
        <w:t>Дылымской</w:t>
      </w:r>
      <w:proofErr w:type="spellEnd"/>
      <w:r>
        <w:rPr>
          <w:rStyle w:val="13"/>
        </w:rPr>
        <w:t xml:space="preserve"> гимназии.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1"/>
        </w:numPr>
        <w:shd w:val="clear" w:color="auto" w:fill="auto"/>
        <w:tabs>
          <w:tab w:val="left" w:pos="1810"/>
        </w:tabs>
        <w:spacing w:before="0"/>
        <w:ind w:left="20" w:right="20" w:firstLine="700"/>
      </w:pPr>
      <w:r>
        <w:rPr>
          <w:rStyle w:val="13"/>
        </w:rPr>
        <w:t>Создать</w:t>
      </w:r>
      <w:r>
        <w:rPr>
          <w:rStyle w:val="13"/>
        </w:rPr>
        <w:tab/>
        <w:t xml:space="preserve">команды </w:t>
      </w:r>
      <w:r>
        <w:rPr>
          <w:rStyle w:val="13"/>
          <w:lang w:val="en-US"/>
        </w:rPr>
        <w:t>JICIIIM</w:t>
      </w:r>
      <w:r w:rsidRPr="00446747">
        <w:rPr>
          <w:rStyle w:val="13"/>
        </w:rPr>
        <w:t xml:space="preserve">, </w:t>
      </w:r>
      <w:r>
        <w:rPr>
          <w:rStyle w:val="13"/>
        </w:rPr>
        <w:t>КСОШ, Дубки СОШ для разработки индивидуальных траекторий и индивидуальных учебных планов, идей, положений, теорий, предложений.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2"/>
        </w:numPr>
        <w:shd w:val="clear" w:color="auto" w:fill="auto"/>
        <w:tabs>
          <w:tab w:val="left" w:pos="1484"/>
        </w:tabs>
        <w:spacing w:before="0"/>
        <w:ind w:left="20" w:right="20" w:firstLine="700"/>
      </w:pPr>
      <w:r>
        <w:rPr>
          <w:rStyle w:val="13"/>
        </w:rPr>
        <w:t>Для</w:t>
      </w:r>
      <w:r>
        <w:rPr>
          <w:rStyle w:val="13"/>
        </w:rPr>
        <w:tab/>
        <w:t>оценки результатов мозгового штурма каждой команды создать предметные комиссии. (Приложением)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2"/>
        </w:numPr>
        <w:shd w:val="clear" w:color="auto" w:fill="auto"/>
        <w:tabs>
          <w:tab w:val="left" w:pos="2203"/>
        </w:tabs>
        <w:spacing w:before="0"/>
        <w:ind w:left="20" w:firstLine="700"/>
      </w:pPr>
      <w:r>
        <w:rPr>
          <w:rStyle w:val="13"/>
        </w:rPr>
        <w:t>Директорам</w:t>
      </w:r>
      <w:r>
        <w:rPr>
          <w:rStyle w:val="13"/>
        </w:rPr>
        <w:tab/>
        <w:t>школ: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 w:right="20" w:firstLine="700"/>
      </w:pPr>
      <w:r>
        <w:rPr>
          <w:rStyle w:val="13"/>
        </w:rPr>
        <w:t>7.2.Ознакомить заместителей, учителей, учащихся с Положением Конкурса с разработанной вспомогательной документацией, литературой.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1"/>
          <w:numId w:val="2"/>
        </w:numPr>
        <w:shd w:val="clear" w:color="auto" w:fill="auto"/>
        <w:tabs>
          <w:tab w:val="left" w:pos="2396"/>
        </w:tabs>
        <w:spacing w:before="0"/>
        <w:ind w:left="20" w:right="20" w:firstLine="700"/>
      </w:pPr>
      <w:r>
        <w:rPr>
          <w:rStyle w:val="13"/>
        </w:rPr>
        <w:t>Аналогично</w:t>
      </w:r>
      <w:r>
        <w:rPr>
          <w:rStyle w:val="13"/>
        </w:rPr>
        <w:tab/>
        <w:t>с районными командами составить школьные команды и на основе Положения и вспомогательной документации провести школьный этап.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2"/>
        </w:numPr>
        <w:shd w:val="clear" w:color="auto" w:fill="auto"/>
        <w:tabs>
          <w:tab w:val="left" w:pos="2050"/>
        </w:tabs>
        <w:spacing w:before="0"/>
        <w:ind w:left="20" w:firstLine="700"/>
      </w:pPr>
      <w:r>
        <w:rPr>
          <w:rStyle w:val="13"/>
        </w:rPr>
        <w:t>Директору</w:t>
      </w:r>
      <w:r>
        <w:rPr>
          <w:rStyle w:val="13"/>
        </w:rPr>
        <w:tab/>
      </w:r>
      <w:proofErr w:type="spellStart"/>
      <w:r>
        <w:rPr>
          <w:rStyle w:val="13"/>
        </w:rPr>
        <w:t>Дылымской</w:t>
      </w:r>
      <w:proofErr w:type="spellEnd"/>
      <w:r>
        <w:rPr>
          <w:rStyle w:val="13"/>
        </w:rPr>
        <w:t xml:space="preserve"> гимназии (</w:t>
      </w:r>
      <w:proofErr w:type="spellStart"/>
      <w:r>
        <w:rPr>
          <w:rStyle w:val="13"/>
        </w:rPr>
        <w:t>Темирбулатова</w:t>
      </w:r>
      <w:proofErr w:type="spellEnd"/>
      <w:r>
        <w:rPr>
          <w:rStyle w:val="13"/>
        </w:rPr>
        <w:t xml:space="preserve"> З.С.):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 w:firstLine="700"/>
      </w:pPr>
      <w:r>
        <w:rPr>
          <w:rStyle w:val="13"/>
        </w:rPr>
        <w:t>8.1.Создать условия для проведения районного Конкурса.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0"/>
          <w:numId w:val="2"/>
        </w:numPr>
        <w:shd w:val="clear" w:color="auto" w:fill="auto"/>
        <w:tabs>
          <w:tab w:val="left" w:pos="2093"/>
        </w:tabs>
        <w:spacing w:before="0"/>
        <w:ind w:left="20" w:firstLine="700"/>
      </w:pPr>
      <w:r>
        <w:rPr>
          <w:rStyle w:val="13"/>
        </w:rPr>
        <w:t>Методисту</w:t>
      </w:r>
      <w:r>
        <w:rPr>
          <w:rStyle w:val="13"/>
        </w:rPr>
        <w:tab/>
        <w:t>ИМЦ, курирующему исследовательскую работу (</w:t>
      </w:r>
      <w:proofErr w:type="spellStart"/>
      <w:r>
        <w:rPr>
          <w:rStyle w:val="13"/>
        </w:rPr>
        <w:t>Дарбищев</w:t>
      </w:r>
      <w:proofErr w:type="spellEnd"/>
      <w:r>
        <w:rPr>
          <w:rStyle w:val="13"/>
        </w:rPr>
        <w:t xml:space="preserve"> С.Х.):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 w:firstLine="700"/>
      </w:pPr>
      <w:r>
        <w:rPr>
          <w:rStyle w:val="13"/>
        </w:rPr>
        <w:t>9.1.Оказать необходимую помощь руководителям, учителям, учащимся школ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/>
        <w:jc w:val="left"/>
      </w:pPr>
      <w:r>
        <w:rPr>
          <w:rStyle w:val="13"/>
        </w:rPr>
        <w:t>района для проведения Конкурса.</w:t>
      </w:r>
    </w:p>
    <w:p w:rsidR="00DB27D3" w:rsidRDefault="00446747">
      <w:pPr>
        <w:pStyle w:val="34"/>
        <w:framePr w:w="9365" w:h="7496" w:hRule="exact" w:wrap="none" w:vAnchor="page" w:hAnchor="page" w:x="1285" w:y="5018"/>
        <w:shd w:val="clear" w:color="auto" w:fill="auto"/>
        <w:spacing w:before="0"/>
        <w:ind w:left="20" w:firstLine="700"/>
      </w:pPr>
      <w:r>
        <w:rPr>
          <w:rStyle w:val="13"/>
        </w:rPr>
        <w:t>9.2.Организовать работу конкурирующих команд и предметных комиссий.</w:t>
      </w:r>
    </w:p>
    <w:p w:rsidR="00DB27D3" w:rsidRDefault="00446747">
      <w:pPr>
        <w:pStyle w:val="34"/>
        <w:framePr w:w="9365" w:h="7496" w:hRule="exact" w:wrap="none" w:vAnchor="page" w:hAnchor="page" w:x="1285" w:y="5018"/>
        <w:numPr>
          <w:ilvl w:val="1"/>
          <w:numId w:val="2"/>
        </w:numPr>
        <w:shd w:val="clear" w:color="auto" w:fill="auto"/>
        <w:tabs>
          <w:tab w:val="left" w:pos="1579"/>
        </w:tabs>
        <w:spacing w:before="0"/>
        <w:ind w:left="20" w:firstLine="700"/>
      </w:pPr>
      <w:r>
        <w:rPr>
          <w:rStyle w:val="13"/>
        </w:rPr>
        <w:t>По</w:t>
      </w:r>
      <w:r>
        <w:rPr>
          <w:rStyle w:val="13"/>
        </w:rPr>
        <w:tab/>
        <w:t xml:space="preserve">итогам Конкурса список победителей и призеров представить </w:t>
      </w:r>
      <w:proofErr w:type="gramStart"/>
      <w:r>
        <w:rPr>
          <w:rStyle w:val="13"/>
        </w:rPr>
        <w:t>для</w:t>
      </w:r>
      <w:proofErr w:type="gramEnd"/>
    </w:p>
    <w:p w:rsidR="00DB27D3" w:rsidRDefault="00446747">
      <w:pPr>
        <w:framePr w:wrap="none" w:vAnchor="page" w:hAnchor="page" w:x="1295" w:y="12605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071745" cy="1609090"/>
            <wp:effectExtent l="0" t="0" r="0" b="0"/>
            <wp:docPr id="1" name="Рисунок 1" descr="C:\Users\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7D3" w:rsidRDefault="00DB27D3">
      <w:pPr>
        <w:rPr>
          <w:sz w:val="2"/>
          <w:szCs w:val="2"/>
        </w:rPr>
        <w:sectPr w:rsidR="00DB27D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B27D3" w:rsidRDefault="00446747">
      <w:pPr>
        <w:pStyle w:val="a6"/>
        <w:framePr w:wrap="none" w:vAnchor="page" w:hAnchor="page" w:x="8682" w:y="1671"/>
        <w:shd w:val="clear" w:color="auto" w:fill="auto"/>
        <w:spacing w:line="210" w:lineRule="exact"/>
        <w:ind w:left="20"/>
      </w:pPr>
      <w:r>
        <w:rPr>
          <w:rStyle w:val="a7"/>
          <w:b/>
          <w:bCs/>
        </w:rPr>
        <w:lastRenderedPageBreak/>
        <w:t>Приложение №1.</w:t>
      </w:r>
    </w:p>
    <w:p w:rsidR="00DB27D3" w:rsidRDefault="00446747">
      <w:pPr>
        <w:pStyle w:val="36"/>
        <w:framePr w:w="9576" w:h="1927" w:hRule="exact" w:wrap="none" w:vAnchor="page" w:hAnchor="page" w:x="1180" w:y="2218"/>
        <w:shd w:val="clear" w:color="auto" w:fill="auto"/>
        <w:spacing w:after="207" w:line="210" w:lineRule="exact"/>
        <w:ind w:left="280"/>
      </w:pPr>
      <w:bookmarkStart w:id="3" w:name="bookmark2"/>
      <w:r>
        <w:rPr>
          <w:rStyle w:val="37"/>
          <w:b/>
          <w:bCs/>
        </w:rPr>
        <w:t>Состав команды:</w:t>
      </w:r>
      <w:bookmarkEnd w:id="3"/>
    </w:p>
    <w:p w:rsidR="00DB27D3" w:rsidRDefault="00446747">
      <w:pPr>
        <w:pStyle w:val="34"/>
        <w:framePr w:w="9576" w:h="1927" w:hRule="exact" w:wrap="none" w:vAnchor="page" w:hAnchor="page" w:x="1180" w:y="2218"/>
        <w:numPr>
          <w:ilvl w:val="0"/>
          <w:numId w:val="3"/>
        </w:numPr>
        <w:shd w:val="clear" w:color="auto" w:fill="auto"/>
        <w:tabs>
          <w:tab w:val="left" w:pos="1135"/>
        </w:tabs>
        <w:spacing w:before="0"/>
        <w:ind w:left="60"/>
        <w:jc w:val="left"/>
      </w:pPr>
      <w:r>
        <w:rPr>
          <w:rStyle w:val="13"/>
        </w:rPr>
        <w:t>Капитан</w:t>
      </w:r>
      <w:r>
        <w:rPr>
          <w:rStyle w:val="13"/>
        </w:rPr>
        <w:tab/>
      </w:r>
      <w:proofErr w:type="gramStart"/>
      <w:r>
        <w:rPr>
          <w:rStyle w:val="13"/>
        </w:rPr>
        <w:t>команды-зам</w:t>
      </w:r>
      <w:proofErr w:type="gramEnd"/>
      <w:r>
        <w:rPr>
          <w:rStyle w:val="13"/>
        </w:rPr>
        <w:t>. по учебно-научно-методической работе.</w:t>
      </w:r>
    </w:p>
    <w:p w:rsidR="00DB27D3" w:rsidRDefault="00446747">
      <w:pPr>
        <w:pStyle w:val="34"/>
        <w:framePr w:w="9576" w:h="1927" w:hRule="exact" w:wrap="none" w:vAnchor="page" w:hAnchor="page" w:x="1180" w:y="2218"/>
        <w:numPr>
          <w:ilvl w:val="0"/>
          <w:numId w:val="3"/>
        </w:numPr>
        <w:shd w:val="clear" w:color="auto" w:fill="auto"/>
        <w:spacing w:before="0"/>
        <w:ind w:left="60"/>
        <w:jc w:val="left"/>
      </w:pPr>
      <w:r>
        <w:rPr>
          <w:rStyle w:val="13"/>
        </w:rPr>
        <w:t xml:space="preserve">        Психолог</w:t>
      </w:r>
    </w:p>
    <w:p w:rsidR="00DB27D3" w:rsidRDefault="00446747">
      <w:pPr>
        <w:pStyle w:val="34"/>
        <w:framePr w:w="9576" w:h="1927" w:hRule="exact" w:wrap="none" w:vAnchor="page" w:hAnchor="page" w:x="1180" w:y="2218"/>
        <w:numPr>
          <w:ilvl w:val="0"/>
          <w:numId w:val="3"/>
        </w:numPr>
        <w:shd w:val="clear" w:color="auto" w:fill="auto"/>
        <w:tabs>
          <w:tab w:val="left" w:pos="1582"/>
        </w:tabs>
        <w:spacing w:before="0"/>
        <w:ind w:left="60"/>
        <w:jc w:val="left"/>
      </w:pPr>
      <w:r>
        <w:rPr>
          <w:rStyle w:val="13"/>
        </w:rPr>
        <w:t>Социальный</w:t>
      </w:r>
      <w:r>
        <w:rPr>
          <w:rStyle w:val="13"/>
        </w:rPr>
        <w:tab/>
        <w:t>педагог</w:t>
      </w:r>
    </w:p>
    <w:p w:rsidR="00DB27D3" w:rsidRDefault="00446747">
      <w:pPr>
        <w:pStyle w:val="34"/>
        <w:framePr w:w="9576" w:h="1927" w:hRule="exact" w:wrap="none" w:vAnchor="page" w:hAnchor="page" w:x="1180" w:y="2218"/>
        <w:numPr>
          <w:ilvl w:val="0"/>
          <w:numId w:val="3"/>
        </w:numPr>
        <w:shd w:val="clear" w:color="auto" w:fill="auto"/>
        <w:tabs>
          <w:tab w:val="left" w:pos="1044"/>
        </w:tabs>
        <w:spacing w:before="0"/>
        <w:ind w:left="60"/>
        <w:jc w:val="left"/>
      </w:pPr>
      <w:r>
        <w:rPr>
          <w:rStyle w:val="13"/>
        </w:rPr>
        <w:t>ученик</w:t>
      </w:r>
      <w:r>
        <w:rPr>
          <w:rStyle w:val="13"/>
        </w:rPr>
        <w:tab/>
        <w:t>10-го класса</w:t>
      </w:r>
    </w:p>
    <w:p w:rsidR="00DB27D3" w:rsidRDefault="00446747">
      <w:pPr>
        <w:pStyle w:val="34"/>
        <w:framePr w:w="9576" w:h="1927" w:hRule="exact" w:wrap="none" w:vAnchor="page" w:hAnchor="page" w:x="1180" w:y="2218"/>
        <w:numPr>
          <w:ilvl w:val="0"/>
          <w:numId w:val="3"/>
        </w:numPr>
        <w:shd w:val="clear" w:color="auto" w:fill="auto"/>
        <w:tabs>
          <w:tab w:val="left" w:pos="233"/>
        </w:tabs>
        <w:spacing w:before="0"/>
        <w:ind w:left="60"/>
        <w:jc w:val="left"/>
      </w:pPr>
      <w:r>
        <w:rPr>
          <w:rStyle w:val="13"/>
        </w:rPr>
        <w:t xml:space="preserve">               ученик 11 ^класса</w:t>
      </w:r>
    </w:p>
    <w:p w:rsidR="00DB27D3" w:rsidRDefault="00446747">
      <w:pPr>
        <w:pStyle w:val="36"/>
        <w:framePr w:w="9576" w:h="9934" w:hRule="exact" w:wrap="none" w:vAnchor="page" w:hAnchor="page" w:x="1180" w:y="5237"/>
        <w:shd w:val="clear" w:color="auto" w:fill="auto"/>
        <w:spacing w:after="207" w:line="210" w:lineRule="exact"/>
        <w:ind w:left="280"/>
      </w:pPr>
      <w:bookmarkStart w:id="4" w:name="bookmark3"/>
      <w:r>
        <w:rPr>
          <w:rStyle w:val="37"/>
          <w:b/>
          <w:bCs/>
        </w:rPr>
        <w:t>Регламент выступлений.</w:t>
      </w:r>
      <w:bookmarkEnd w:id="4"/>
    </w:p>
    <w:p w:rsidR="00DB27D3" w:rsidRDefault="00446747">
      <w:pPr>
        <w:pStyle w:val="34"/>
        <w:framePr w:w="9576" w:h="9934" w:hRule="exact" w:wrap="none" w:vAnchor="page" w:hAnchor="page" w:x="1180" w:y="5237"/>
        <w:shd w:val="clear" w:color="auto" w:fill="auto"/>
        <w:spacing w:before="0"/>
        <w:ind w:left="60" w:right="380"/>
        <w:jc w:val="left"/>
      </w:pPr>
      <w:r>
        <w:rPr>
          <w:rStyle w:val="13"/>
        </w:rPr>
        <w:t xml:space="preserve">1 .Капитанам команд-3 минут-оценка 2 : 5 балла (общий учебный план) на 2019-2020 </w:t>
      </w:r>
      <w:proofErr w:type="spellStart"/>
      <w:r>
        <w:rPr>
          <w:rStyle w:val="13"/>
        </w:rPr>
        <w:t>уч</w:t>
      </w:r>
      <w:proofErr w:type="gramStart"/>
      <w:r>
        <w:rPr>
          <w:rStyle w:val="13"/>
        </w:rPr>
        <w:t>.г</w:t>
      </w:r>
      <w:proofErr w:type="gramEnd"/>
      <w:r>
        <w:rPr>
          <w:rStyle w:val="13"/>
        </w:rPr>
        <w:t>од</w:t>
      </w:r>
      <w:proofErr w:type="spellEnd"/>
      <w:r>
        <w:rPr>
          <w:rStyle w:val="13"/>
        </w:rPr>
        <w:t>.</w:t>
      </w:r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4"/>
        </w:numPr>
        <w:shd w:val="c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3"/>
        </w:rPr>
        <w:t>Психолог-2</w:t>
      </w:r>
      <w:r>
        <w:rPr>
          <w:rStyle w:val="13"/>
        </w:rPr>
        <w:tab/>
        <w:t>мин., оценка 2:5 балла</w:t>
      </w:r>
    </w:p>
    <w:p w:rsidR="00DB27D3" w:rsidRDefault="00446747">
      <w:pPr>
        <w:pStyle w:val="34"/>
        <w:framePr w:w="9576" w:h="9934" w:hRule="exact" w:wrap="none" w:vAnchor="page" w:hAnchor="page" w:x="1180" w:y="5237"/>
        <w:shd w:val="clear" w:color="auto" w:fill="auto"/>
        <w:spacing w:before="0"/>
        <w:ind w:left="60" w:right="380"/>
        <w:jc w:val="left"/>
      </w:pPr>
      <w:proofErr w:type="gramStart"/>
      <w:r>
        <w:rPr>
          <w:rStyle w:val="13"/>
        </w:rPr>
        <w:t>(психологическое обеспечение процесса составления учебного плана.</w:t>
      </w:r>
      <w:proofErr w:type="gramEnd"/>
      <w:r>
        <w:rPr>
          <w:rStyle w:val="13"/>
        </w:rPr>
        <w:t xml:space="preserve">- </w:t>
      </w:r>
      <w:proofErr w:type="gramStart"/>
      <w:r>
        <w:rPr>
          <w:rStyle w:val="13"/>
        </w:rPr>
        <w:t>Диагностика потребностей уч-ся и родителей).</w:t>
      </w:r>
      <w:proofErr w:type="gramEnd"/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60"/>
        <w:jc w:val="left"/>
      </w:pPr>
      <w:r>
        <w:rPr>
          <w:rStyle w:val="13"/>
        </w:rPr>
        <w:t>Социальный</w:t>
      </w:r>
      <w:r>
        <w:rPr>
          <w:rStyle w:val="13"/>
        </w:rPr>
        <w:tab/>
        <w:t>педагог -2 мин., оценка 2:5 балла</w:t>
      </w:r>
    </w:p>
    <w:p w:rsidR="00DB27D3" w:rsidRDefault="00446747">
      <w:pPr>
        <w:pStyle w:val="34"/>
        <w:framePr w:w="9576" w:h="9934" w:hRule="exact" w:wrap="none" w:vAnchor="page" w:hAnchor="page" w:x="1180" w:y="5237"/>
        <w:shd w:val="clear" w:color="auto" w:fill="auto"/>
        <w:spacing w:before="0"/>
        <w:ind w:left="60" w:right="380"/>
        <w:jc w:val="left"/>
      </w:pPr>
      <w:r>
        <w:rPr>
          <w:rStyle w:val="13"/>
        </w:rPr>
        <w:t xml:space="preserve">(защита интересов родителей, склонностей </w:t>
      </w:r>
      <w:proofErr w:type="spellStart"/>
      <w:r>
        <w:rPr>
          <w:rStyle w:val="13"/>
        </w:rPr>
        <w:t>уч-ся</w:t>
      </w:r>
      <w:proofErr w:type="gramStart"/>
      <w:r>
        <w:rPr>
          <w:rStyle w:val="13"/>
        </w:rPr>
        <w:t>;'</w:t>
      </w:r>
      <w:proofErr w:type="gramEnd"/>
      <w:r>
        <w:rPr>
          <w:rStyle w:val="13"/>
        </w:rPr>
        <w:t>Сборник</w:t>
      </w:r>
      <w:proofErr w:type="spellEnd"/>
      <w:r>
        <w:rPr>
          <w:rStyle w:val="13"/>
        </w:rPr>
        <w:t xml:space="preserve"> аннотаций Профильного, профессионального обучения ПГ1 </w:t>
      </w:r>
      <w:proofErr w:type="spellStart"/>
      <w:r>
        <w:rPr>
          <w:rStyle w:val="13"/>
        </w:rPr>
        <w:t>элективов</w:t>
      </w:r>
      <w:proofErr w:type="spellEnd"/>
      <w:r>
        <w:rPr>
          <w:rStyle w:val="13"/>
        </w:rPr>
        <w:t>.</w:t>
      </w:r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4"/>
        </w:numPr>
        <w:shd w:val="clear" w:color="auto" w:fill="auto"/>
        <w:tabs>
          <w:tab w:val="left" w:pos="1375"/>
        </w:tabs>
        <w:spacing w:before="0"/>
        <w:ind w:left="60"/>
        <w:jc w:val="left"/>
      </w:pPr>
      <w:r>
        <w:rPr>
          <w:rStyle w:val="13"/>
        </w:rPr>
        <w:t>Учащийся</w:t>
      </w:r>
      <w:r>
        <w:rPr>
          <w:rStyle w:val="13"/>
        </w:rPr>
        <w:tab/>
        <w:t xml:space="preserve">10 </w:t>
      </w:r>
      <w:proofErr w:type="spellStart"/>
      <w:r>
        <w:rPr>
          <w:rStyle w:val="13"/>
        </w:rPr>
        <w:t>кл</w:t>
      </w:r>
      <w:proofErr w:type="spellEnd"/>
      <w:r>
        <w:rPr>
          <w:rStyle w:val="13"/>
        </w:rPr>
        <w:t>.- 2 мин., оценка 2:5 балла</w:t>
      </w:r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4"/>
        </w:numPr>
        <w:shd w:val="clear" w:color="auto" w:fill="auto"/>
        <w:tabs>
          <w:tab w:val="left" w:pos="1366"/>
        </w:tabs>
        <w:spacing w:before="0"/>
        <w:ind w:left="60"/>
        <w:jc w:val="left"/>
      </w:pPr>
      <w:r>
        <w:rPr>
          <w:rStyle w:val="13"/>
        </w:rPr>
        <w:t>Учащийся</w:t>
      </w:r>
      <w:r>
        <w:rPr>
          <w:rStyle w:val="13"/>
        </w:rPr>
        <w:tab/>
        <w:t>11 класса-2 минут - оценка 2</w:t>
      </w:r>
      <w:proofErr w:type="gramStart"/>
      <w:r>
        <w:rPr>
          <w:rStyle w:val="13"/>
        </w:rPr>
        <w:t xml:space="preserve"> :</w:t>
      </w:r>
      <w:proofErr w:type="gramEnd"/>
      <w:r>
        <w:rPr>
          <w:rStyle w:val="13"/>
        </w:rPr>
        <w:t xml:space="preserve"> 5 балла</w:t>
      </w:r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4"/>
        </w:numPr>
        <w:shd w:val="clear" w:color="auto" w:fill="auto"/>
        <w:tabs>
          <w:tab w:val="left" w:pos="1471"/>
        </w:tabs>
        <w:spacing w:before="0"/>
        <w:ind w:left="60" w:right="380"/>
        <w:jc w:val="left"/>
      </w:pPr>
      <w:r>
        <w:rPr>
          <w:rStyle w:val="13"/>
        </w:rPr>
        <w:t>Уточнения,</w:t>
      </w:r>
      <w:r>
        <w:rPr>
          <w:rStyle w:val="13"/>
        </w:rPr>
        <w:tab/>
        <w:t>добавления-1 мин.- 1 балл (могут сделать члены своей команды, а также члены команды соперников).</w:t>
      </w:r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4"/>
        </w:numPr>
        <w:shd w:val="clear" w:color="auto" w:fill="auto"/>
        <w:tabs>
          <w:tab w:val="left" w:pos="1202"/>
        </w:tabs>
        <w:spacing w:before="0"/>
        <w:ind w:left="60"/>
        <w:jc w:val="left"/>
      </w:pPr>
      <w:r>
        <w:rPr>
          <w:rStyle w:val="13"/>
        </w:rPr>
        <w:t>Вопросы</w:t>
      </w:r>
      <w:r>
        <w:rPr>
          <w:rStyle w:val="13"/>
        </w:rPr>
        <w:tab/>
        <w:t>выступающей команде до 3-х вопросов-1 вопрос-1 балл.</w:t>
      </w:r>
    </w:p>
    <w:p w:rsidR="00DB27D3" w:rsidRDefault="00446747">
      <w:pPr>
        <w:pStyle w:val="34"/>
        <w:framePr w:w="9576" w:h="9934" w:hRule="exact" w:wrap="none" w:vAnchor="page" w:hAnchor="page" w:x="1180" w:y="5237"/>
        <w:shd w:val="clear" w:color="auto" w:fill="auto"/>
        <w:spacing w:before="0" w:after="591"/>
        <w:ind w:left="60"/>
        <w:jc w:val="left"/>
      </w:pPr>
      <w:r>
        <w:rPr>
          <w:rStyle w:val="13"/>
        </w:rPr>
        <w:t>8.Ответ на 1 вопрос-1 балл.</w:t>
      </w:r>
    </w:p>
    <w:p w:rsidR="00DB27D3" w:rsidRDefault="00446747">
      <w:pPr>
        <w:pStyle w:val="36"/>
        <w:framePr w:w="9576" w:h="9934" w:hRule="exact" w:wrap="none" w:vAnchor="page" w:hAnchor="page" w:x="1180" w:y="5237"/>
        <w:shd w:val="clear" w:color="auto" w:fill="auto"/>
        <w:spacing w:after="241" w:line="210" w:lineRule="exact"/>
        <w:ind w:left="280"/>
      </w:pPr>
      <w:bookmarkStart w:id="5" w:name="bookmark4"/>
      <w:r>
        <w:rPr>
          <w:rStyle w:val="37"/>
          <w:b/>
          <w:bCs/>
        </w:rPr>
        <w:t>Конкурс учащихся.</w:t>
      </w:r>
      <w:bookmarkEnd w:id="5"/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5"/>
        </w:numPr>
        <w:shd w:val="clear" w:color="auto" w:fill="auto"/>
        <w:tabs>
          <w:tab w:val="left" w:pos="1068"/>
        </w:tabs>
        <w:spacing w:before="0" w:line="278" w:lineRule="exact"/>
        <w:ind w:left="60"/>
        <w:jc w:val="left"/>
      </w:pPr>
      <w:r>
        <w:rPr>
          <w:rStyle w:val="13"/>
        </w:rPr>
        <w:t>Ученик</w:t>
      </w:r>
      <w:r>
        <w:rPr>
          <w:rStyle w:val="13"/>
        </w:rPr>
        <w:tab/>
        <w:t>11 класса составляет ИУП (индивидуальный учебный план)-2 мин.-2'5 баллов.</w:t>
      </w:r>
    </w:p>
    <w:p w:rsidR="00DB27D3" w:rsidRDefault="00446747">
      <w:pPr>
        <w:pStyle w:val="34"/>
        <w:framePr w:w="9576" w:h="9934" w:hRule="exact" w:wrap="none" w:vAnchor="page" w:hAnchor="page" w:x="1180" w:y="5237"/>
        <w:numPr>
          <w:ilvl w:val="0"/>
          <w:numId w:val="5"/>
        </w:numPr>
        <w:shd w:val="clear" w:color="auto" w:fill="auto"/>
        <w:tabs>
          <w:tab w:val="left" w:pos="1375"/>
        </w:tabs>
        <w:spacing w:before="0" w:line="278" w:lineRule="exact"/>
        <w:ind w:left="60"/>
        <w:jc w:val="left"/>
      </w:pPr>
      <w:r>
        <w:rPr>
          <w:rStyle w:val="13"/>
        </w:rPr>
        <w:t>Учащийся</w:t>
      </w:r>
      <w:r>
        <w:rPr>
          <w:rStyle w:val="13"/>
        </w:rPr>
        <w:tab/>
        <w:t>10 класса составляет ИОТ (индивидуальную образовательную траекторию)</w:t>
      </w:r>
    </w:p>
    <w:p w:rsidR="00DB27D3" w:rsidRDefault="00446747">
      <w:pPr>
        <w:pStyle w:val="34"/>
        <w:framePr w:w="9576" w:h="9934" w:hRule="exact" w:wrap="none" w:vAnchor="page" w:hAnchor="page" w:x="1180" w:y="5237"/>
        <w:shd w:val="clear" w:color="auto" w:fill="auto"/>
        <w:spacing w:before="0" w:after="295" w:line="278" w:lineRule="exact"/>
        <w:ind w:left="60"/>
        <w:jc w:val="left"/>
      </w:pPr>
      <w:r>
        <w:rPr>
          <w:rStyle w:val="13"/>
        </w:rPr>
        <w:t>-2 мин.-2:5 баллов.</w:t>
      </w:r>
    </w:p>
    <w:p w:rsidR="00DB27D3" w:rsidRDefault="00446747">
      <w:pPr>
        <w:pStyle w:val="34"/>
        <w:framePr w:w="9576" w:h="9934" w:hRule="exact" w:wrap="none" w:vAnchor="page" w:hAnchor="page" w:x="1180" w:y="5237"/>
        <w:shd w:val="clear" w:color="auto" w:fill="auto"/>
        <w:spacing w:before="0" w:after="205" w:line="210" w:lineRule="exact"/>
        <w:ind w:left="60"/>
        <w:jc w:val="left"/>
      </w:pPr>
      <w:r>
        <w:rPr>
          <w:rStyle w:val="0pt0"/>
        </w:rPr>
        <w:t>Приложение:</w:t>
      </w:r>
      <w:r>
        <w:rPr>
          <w:rStyle w:val="0pt"/>
        </w:rPr>
        <w:t xml:space="preserve"> </w:t>
      </w:r>
      <w:r>
        <w:rPr>
          <w:rStyle w:val="13"/>
        </w:rPr>
        <w:t xml:space="preserve">2:5 </w:t>
      </w:r>
      <w:proofErr w:type="gramStart"/>
      <w:r>
        <w:rPr>
          <w:rStyle w:val="13"/>
        </w:rPr>
        <w:t>баллов-школьная</w:t>
      </w:r>
      <w:proofErr w:type="gramEnd"/>
      <w:r>
        <w:rPr>
          <w:rStyle w:val="13"/>
        </w:rPr>
        <w:t xml:space="preserve"> оценка.</w:t>
      </w:r>
    </w:p>
    <w:p w:rsidR="00DB27D3" w:rsidRDefault="00DB27D3" w:rsidP="00446747">
      <w:pPr>
        <w:pStyle w:val="36"/>
        <w:framePr w:w="9576" w:h="9934" w:hRule="exact" w:wrap="none" w:vAnchor="page" w:hAnchor="page" w:x="1180" w:y="5237"/>
        <w:shd w:val="clear" w:color="auto" w:fill="auto"/>
        <w:spacing w:after="0" w:line="576" w:lineRule="exact"/>
        <w:ind w:right="380"/>
        <w:jc w:val="left"/>
      </w:pPr>
    </w:p>
    <w:p w:rsidR="00DB27D3" w:rsidRDefault="00DB27D3">
      <w:pPr>
        <w:rPr>
          <w:sz w:val="2"/>
          <w:szCs w:val="2"/>
        </w:rPr>
        <w:sectPr w:rsidR="00DB27D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B27D3" w:rsidRDefault="00446747">
      <w:pPr>
        <w:pStyle w:val="40"/>
        <w:framePr w:w="230" w:h="3292" w:hRule="exact" w:wrap="none" w:vAnchor="page" w:hAnchor="page" w:x="4190" w:y="1286"/>
        <w:shd w:val="clear" w:color="auto" w:fill="auto"/>
        <w:spacing w:line="300" w:lineRule="exact"/>
        <w:ind w:left="40"/>
      </w:pPr>
      <w:r>
        <w:rPr>
          <w:rStyle w:val="41"/>
          <w:i/>
          <w:iCs/>
        </w:rPr>
        <w:lastRenderedPageBreak/>
        <w:t>л</w:t>
      </w:r>
    </w:p>
    <w:p w:rsidR="00DB27D3" w:rsidRDefault="00446747">
      <w:pPr>
        <w:pStyle w:val="50"/>
        <w:framePr w:w="230" w:h="3292" w:hRule="exact" w:wrap="none" w:vAnchor="page" w:hAnchor="page" w:x="4190" w:y="1286"/>
        <w:shd w:val="clear" w:color="auto" w:fill="auto"/>
        <w:spacing w:line="220" w:lineRule="exact"/>
        <w:ind w:left="40"/>
      </w:pPr>
      <w:r>
        <w:rPr>
          <w:rStyle w:val="51"/>
          <w:i/>
          <w:iCs/>
        </w:rPr>
        <w:t>и</w:t>
      </w:r>
    </w:p>
    <w:p w:rsidR="00DB27D3" w:rsidRDefault="00446747">
      <w:pPr>
        <w:pStyle w:val="60"/>
        <w:framePr w:w="230" w:h="3292" w:hRule="exact" w:wrap="none" w:vAnchor="page" w:hAnchor="page" w:x="4190" w:y="1286"/>
        <w:shd w:val="clear" w:color="auto" w:fill="auto"/>
        <w:spacing w:line="210" w:lineRule="exact"/>
        <w:ind w:left="40"/>
      </w:pPr>
      <w:proofErr w:type="gramStart"/>
      <w:r>
        <w:rPr>
          <w:rStyle w:val="61"/>
          <w:i/>
          <w:iCs/>
        </w:rPr>
        <w:t>п</w:t>
      </w:r>
      <w:proofErr w:type="gramEnd"/>
    </w:p>
    <w:p w:rsidR="00DB27D3" w:rsidRDefault="00446747">
      <w:pPr>
        <w:pStyle w:val="70"/>
        <w:framePr w:w="230" w:h="3292" w:hRule="exact" w:wrap="none" w:vAnchor="page" w:hAnchor="page" w:x="4190" w:y="1286"/>
        <w:shd w:val="clear" w:color="auto" w:fill="auto"/>
        <w:ind w:left="40"/>
      </w:pPr>
      <w:r>
        <w:rPr>
          <w:rStyle w:val="71"/>
        </w:rPr>
        <w:t>Я</w:t>
      </w:r>
    </w:p>
    <w:p w:rsidR="00DB27D3" w:rsidRDefault="00446747">
      <w:pPr>
        <w:pStyle w:val="30"/>
        <w:framePr w:w="230" w:h="3292" w:hRule="exact" w:wrap="none" w:vAnchor="page" w:hAnchor="page" w:x="4190" w:y="1286"/>
        <w:shd w:val="clear" w:color="auto" w:fill="auto"/>
        <w:spacing w:after="0" w:line="173" w:lineRule="exact"/>
        <w:ind w:left="40"/>
      </w:pPr>
      <w:r>
        <w:rPr>
          <w:rStyle w:val="31"/>
          <w:b/>
          <w:bCs/>
        </w:rPr>
        <w:t>Е</w:t>
      </w:r>
    </w:p>
    <w:p w:rsidR="00DB27D3" w:rsidRDefault="00446747">
      <w:pPr>
        <w:pStyle w:val="70"/>
        <w:framePr w:w="230" w:h="3292" w:hRule="exact" w:wrap="none" w:vAnchor="page" w:hAnchor="page" w:x="4190" w:y="1286"/>
        <w:shd w:val="clear" w:color="auto" w:fill="auto"/>
        <w:ind w:left="40"/>
      </w:pPr>
      <w:r>
        <w:rPr>
          <w:rStyle w:val="71"/>
          <w:lang w:val="en-US"/>
        </w:rPr>
        <w:t>U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210" w:lineRule="exact"/>
        <w:ind w:left="40"/>
        <w:jc w:val="left"/>
      </w:pPr>
      <w:r>
        <w:rPr>
          <w:rStyle w:val="13"/>
        </w:rPr>
        <w:t>я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210" w:lineRule="exact"/>
        <w:ind w:left="40"/>
        <w:jc w:val="left"/>
      </w:pPr>
      <w:r>
        <w:rPr>
          <w:rStyle w:val="13"/>
        </w:rPr>
        <w:t>«</w:t>
      </w:r>
    </w:p>
    <w:p w:rsidR="00DB27D3" w:rsidRDefault="00446747">
      <w:pPr>
        <w:pStyle w:val="70"/>
        <w:framePr w:w="230" w:h="3292" w:hRule="exact" w:wrap="none" w:vAnchor="page" w:hAnchor="page" w:x="4190" w:y="1286"/>
        <w:shd w:val="clear" w:color="auto" w:fill="auto"/>
        <w:spacing w:line="140" w:lineRule="exact"/>
        <w:ind w:left="40"/>
      </w:pPr>
      <w:r>
        <w:rPr>
          <w:rStyle w:val="71"/>
        </w:rPr>
        <w:t>Я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210" w:lineRule="exact"/>
        <w:ind w:left="40"/>
        <w:jc w:val="left"/>
      </w:pPr>
      <w:r>
        <w:rPr>
          <w:rStyle w:val="13"/>
        </w:rPr>
        <w:t>«</w:t>
      </w:r>
    </w:p>
    <w:p w:rsidR="00DB27D3" w:rsidRDefault="00446747">
      <w:pPr>
        <w:pStyle w:val="80"/>
        <w:framePr w:w="230" w:h="3292" w:hRule="exact" w:wrap="none" w:vAnchor="page" w:hAnchor="page" w:x="4190" w:y="1286"/>
        <w:shd w:val="clear" w:color="auto" w:fill="auto"/>
        <w:ind w:left="40"/>
      </w:pPr>
      <w:r>
        <w:rPr>
          <w:rStyle w:val="81"/>
          <w:b/>
          <w:bCs/>
        </w:rPr>
        <w:t>-а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125" w:lineRule="exact"/>
        <w:ind w:left="40"/>
        <w:jc w:val="left"/>
      </w:pPr>
      <w:r>
        <w:rPr>
          <w:rStyle w:val="13"/>
        </w:rPr>
        <w:t>н</w:t>
      </w:r>
    </w:p>
    <w:p w:rsidR="00DB27D3" w:rsidRDefault="00446747">
      <w:pPr>
        <w:pStyle w:val="30"/>
        <w:framePr w:w="230" w:h="3292" w:hRule="exact" w:wrap="none" w:vAnchor="page" w:hAnchor="page" w:x="4190" w:y="1286"/>
        <w:shd w:val="clear" w:color="auto" w:fill="auto"/>
        <w:spacing w:after="0" w:line="125" w:lineRule="exact"/>
        <w:ind w:left="40"/>
      </w:pPr>
      <w:r>
        <w:rPr>
          <w:rStyle w:val="31"/>
          <w:b/>
          <w:bCs/>
        </w:rPr>
        <w:t>я</w:t>
      </w:r>
    </w:p>
    <w:p w:rsidR="00DB27D3" w:rsidRDefault="00446747">
      <w:pPr>
        <w:pStyle w:val="30"/>
        <w:framePr w:w="230" w:h="3292" w:hRule="exact" w:wrap="none" w:vAnchor="page" w:hAnchor="page" w:x="4190" w:y="1286"/>
        <w:shd w:val="clear" w:color="auto" w:fill="auto"/>
        <w:spacing w:after="0" w:line="125" w:lineRule="exact"/>
        <w:ind w:left="40"/>
      </w:pPr>
      <w:r>
        <w:rPr>
          <w:rStyle w:val="31"/>
          <w:b/>
          <w:bCs/>
        </w:rPr>
        <w:t>о</w:t>
      </w:r>
    </w:p>
    <w:p w:rsidR="00DB27D3" w:rsidRDefault="00446747">
      <w:pPr>
        <w:pStyle w:val="90"/>
        <w:framePr w:w="230" w:h="3292" w:hRule="exact" w:wrap="none" w:vAnchor="page" w:hAnchor="page" w:x="4190" w:y="1286"/>
        <w:shd w:val="clear" w:color="auto" w:fill="auto"/>
        <w:ind w:left="40"/>
      </w:pPr>
      <w:r>
        <w:rPr>
          <w:rStyle w:val="91"/>
        </w:rPr>
        <w:t>ЯС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210" w:lineRule="exact"/>
        <w:ind w:left="40"/>
        <w:jc w:val="left"/>
      </w:pPr>
      <w:r>
        <w:rPr>
          <w:rStyle w:val="13"/>
        </w:rPr>
        <w:t>я</w:t>
      </w:r>
    </w:p>
    <w:p w:rsidR="00DB27D3" w:rsidRDefault="00446747">
      <w:pPr>
        <w:pStyle w:val="30"/>
        <w:framePr w:w="230" w:h="3292" w:hRule="exact" w:wrap="none" w:vAnchor="page" w:hAnchor="page" w:x="4190" w:y="1286"/>
        <w:shd w:val="clear" w:color="auto" w:fill="auto"/>
        <w:spacing w:after="0" w:line="210" w:lineRule="exact"/>
        <w:ind w:left="40"/>
      </w:pPr>
      <w:r>
        <w:rPr>
          <w:rStyle w:val="31"/>
          <w:b/>
          <w:bCs/>
        </w:rPr>
        <w:t>о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210" w:lineRule="exact"/>
        <w:ind w:left="40"/>
        <w:jc w:val="left"/>
      </w:pPr>
      <w:r>
        <w:rPr>
          <w:rStyle w:val="13"/>
        </w:rPr>
        <w:t>г</w:t>
      </w:r>
    </w:p>
    <w:p w:rsidR="00DB27D3" w:rsidRDefault="00446747">
      <w:pPr>
        <w:pStyle w:val="30"/>
        <w:framePr w:w="230" w:h="3292" w:hRule="exact" w:wrap="none" w:vAnchor="page" w:hAnchor="page" w:x="4190" w:y="1286"/>
        <w:shd w:val="clear" w:color="auto" w:fill="auto"/>
        <w:spacing w:after="0" w:line="106" w:lineRule="exact"/>
        <w:ind w:left="40"/>
      </w:pPr>
      <w:r>
        <w:rPr>
          <w:rStyle w:val="31"/>
          <w:b/>
          <w:bCs/>
        </w:rPr>
        <w:t>я</w:t>
      </w:r>
    </w:p>
    <w:p w:rsidR="00DB27D3" w:rsidRDefault="00446747">
      <w:pPr>
        <w:pStyle w:val="34"/>
        <w:framePr w:w="230" w:h="3292" w:hRule="exact" w:wrap="none" w:vAnchor="page" w:hAnchor="page" w:x="4190" w:y="1286"/>
        <w:shd w:val="clear" w:color="auto" w:fill="auto"/>
        <w:spacing w:before="0" w:line="106" w:lineRule="exact"/>
        <w:ind w:left="40"/>
        <w:jc w:val="left"/>
      </w:pPr>
      <w:r>
        <w:rPr>
          <w:rStyle w:val="13"/>
        </w:rPr>
        <w:t>о</w:t>
      </w:r>
    </w:p>
    <w:p w:rsidR="00DB27D3" w:rsidRDefault="00446747">
      <w:pPr>
        <w:pStyle w:val="101"/>
        <w:framePr w:w="230" w:h="3292" w:hRule="exact" w:wrap="none" w:vAnchor="page" w:hAnchor="page" w:x="4190" w:y="1286"/>
        <w:shd w:val="clear" w:color="auto" w:fill="auto"/>
        <w:ind w:left="40"/>
      </w:pPr>
      <w:r>
        <w:rPr>
          <w:rStyle w:val="102"/>
        </w:rPr>
        <w:t>С5</w:t>
      </w:r>
    </w:p>
    <w:p w:rsidR="00DB27D3" w:rsidRDefault="00446747">
      <w:pPr>
        <w:pStyle w:val="70"/>
        <w:framePr w:w="230" w:h="3292" w:hRule="exact" w:wrap="none" w:vAnchor="page" w:hAnchor="page" w:x="4190" w:y="1286"/>
        <w:shd w:val="clear" w:color="auto" w:fill="auto"/>
        <w:spacing w:line="140" w:lineRule="exact"/>
        <w:ind w:left="40"/>
      </w:pPr>
      <w:r>
        <w:rPr>
          <w:rStyle w:val="71"/>
        </w:rPr>
        <w:t>Я</w:t>
      </w:r>
    </w:p>
    <w:p w:rsidR="00DB27D3" w:rsidRDefault="00446747">
      <w:pPr>
        <w:pStyle w:val="70"/>
        <w:framePr w:w="230" w:h="3292" w:hRule="exact" w:wrap="none" w:vAnchor="page" w:hAnchor="page" w:x="4190" w:y="1286"/>
        <w:shd w:val="clear" w:color="auto" w:fill="auto"/>
        <w:spacing w:line="140" w:lineRule="exact"/>
        <w:ind w:left="40"/>
      </w:pPr>
      <w:r>
        <w:rPr>
          <w:rStyle w:val="71"/>
        </w:rPr>
        <w:t>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557"/>
        <w:gridCol w:w="389"/>
        <w:gridCol w:w="557"/>
        <w:gridCol w:w="418"/>
        <w:gridCol w:w="562"/>
        <w:gridCol w:w="1550"/>
        <w:gridCol w:w="422"/>
      </w:tblGrid>
      <w:tr w:rsidR="00DB27D3">
        <w:trPr>
          <w:trHeight w:hRule="exact" w:val="5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right="60"/>
              <w:jc w:val="right"/>
            </w:pPr>
            <w:r>
              <w:rPr>
                <w:rStyle w:val="25"/>
              </w:rPr>
              <w:t>ю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140" w:lineRule="exact"/>
              <w:ind w:right="80"/>
              <w:jc w:val="right"/>
            </w:pPr>
            <w:r>
              <w:rPr>
                <w:rStyle w:val="CenturySchoolbook7pt0pt"/>
              </w:rPr>
              <w:t>—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0pt1"/>
              </w:rPr>
              <w:t>№</w:t>
            </w:r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140"/>
              <w:jc w:val="left"/>
            </w:pPr>
            <w:proofErr w:type="gramStart"/>
            <w:r>
              <w:rPr>
                <w:rStyle w:val="0pt1"/>
              </w:rPr>
              <w:t>п</w:t>
            </w:r>
            <w:proofErr w:type="gramEnd"/>
            <w:r>
              <w:rPr>
                <w:rStyle w:val="0pt1"/>
              </w:rPr>
              <w:t>/п</w:t>
            </w:r>
          </w:p>
        </w:tc>
      </w:tr>
      <w:tr w:rsidR="00DB27D3">
        <w:trPr>
          <w:trHeight w:hRule="exact" w:val="241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</w:pPr>
            <w:proofErr w:type="spellStart"/>
            <w:r>
              <w:rPr>
                <w:rStyle w:val="25"/>
              </w:rPr>
              <w:t>Дубкинская</w:t>
            </w:r>
            <w:proofErr w:type="spellEnd"/>
            <w:r>
              <w:rPr>
                <w:rStyle w:val="25"/>
              </w:rPr>
              <w:t xml:space="preserve"> СОШ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</w:pPr>
            <w:proofErr w:type="spellStart"/>
            <w:r>
              <w:rPr>
                <w:rStyle w:val="25"/>
              </w:rPr>
              <w:t>Калининаульская</w:t>
            </w:r>
            <w:proofErr w:type="spellEnd"/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</w:pPr>
            <w:r>
              <w:rPr>
                <w:rStyle w:val="25"/>
              </w:rPr>
              <w:t>СОШ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83" w:lineRule="exact"/>
            </w:pPr>
            <w:proofErr w:type="spellStart"/>
            <w:r>
              <w:rPr>
                <w:rStyle w:val="25"/>
              </w:rPr>
              <w:t>Ленинаульская</w:t>
            </w:r>
            <w:proofErr w:type="spellEnd"/>
            <w:r>
              <w:rPr>
                <w:rStyle w:val="25"/>
              </w:rPr>
              <w:t xml:space="preserve"> СОШ №1 ’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0pt1"/>
              </w:rPr>
              <w:t>Наименование</w:t>
            </w:r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920"/>
              <w:jc w:val="left"/>
            </w:pPr>
            <w:r>
              <w:rPr>
                <w:rStyle w:val="0pt1"/>
              </w:rPr>
              <w:t>школ</w:t>
            </w:r>
          </w:p>
        </w:tc>
      </w:tr>
      <w:tr w:rsidR="00DB27D3">
        <w:trPr>
          <w:trHeight w:hRule="exact" w:val="931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after="120" w:line="140" w:lineRule="exact"/>
              <w:jc w:val="center"/>
            </w:pPr>
            <w:r>
              <w:rPr>
                <w:rStyle w:val="CenturySchoolbook7pt0pt"/>
              </w:rPr>
              <w:t>№1</w:t>
            </w:r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120" w:line="210" w:lineRule="exact"/>
              <w:jc w:val="center"/>
            </w:pPr>
            <w:r>
              <w:rPr>
                <w:rStyle w:val="0pt1"/>
              </w:rPr>
              <w:t>капитан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520"/>
              <w:jc w:val="left"/>
            </w:pPr>
            <w:r>
              <w:rPr>
                <w:rStyle w:val="0pt1"/>
              </w:rPr>
              <w:t>Итоговые баллы за выступление</w:t>
            </w:r>
          </w:p>
        </w:tc>
      </w:tr>
      <w:tr w:rsidR="00DB27D3">
        <w:trPr>
          <w:trHeight w:hRule="exact" w:val="93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5"/>
              </w:rPr>
              <w:t>№2</w:t>
            </w:r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120" w:line="140" w:lineRule="exact"/>
              <w:ind w:right="300"/>
              <w:jc w:val="right"/>
            </w:pPr>
            <w:r>
              <w:rPr>
                <w:rStyle w:val="CenturySchoolbook7pt0pt"/>
              </w:rPr>
              <w:t>ПСИХОЛОГ</w:t>
            </w: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DB27D3">
            <w:pPr>
              <w:framePr w:w="4891" w:h="14789" w:wrap="none" w:vAnchor="page" w:hAnchor="page" w:x="5015" w:y="1248"/>
            </w:pPr>
          </w:p>
        </w:tc>
      </w:tr>
      <w:tr w:rsidR="00DB27D3">
        <w:trPr>
          <w:trHeight w:hRule="exact" w:val="93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88" w:lineRule="exact"/>
              <w:ind w:right="300"/>
              <w:jc w:val="right"/>
            </w:pPr>
            <w:r>
              <w:rPr>
                <w:rStyle w:val="0pt1"/>
              </w:rPr>
              <w:t>№3 соц. педагог</w:t>
            </w: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DB27D3">
            <w:pPr>
              <w:framePr w:w="4891" w:h="14789" w:wrap="none" w:vAnchor="page" w:hAnchor="page" w:x="5015" w:y="1248"/>
            </w:pPr>
          </w:p>
        </w:tc>
      </w:tr>
      <w:tr w:rsidR="00DB27D3">
        <w:trPr>
          <w:trHeight w:hRule="exact" w:val="92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78" w:lineRule="exact"/>
              <w:ind w:right="300"/>
              <w:jc w:val="right"/>
            </w:pPr>
            <w:r>
              <w:rPr>
                <w:rStyle w:val="0pt1"/>
              </w:rPr>
              <w:t xml:space="preserve">№4 ученик 10 </w:t>
            </w:r>
            <w:proofErr w:type="spellStart"/>
            <w:r>
              <w:rPr>
                <w:rStyle w:val="0pt1"/>
              </w:rPr>
              <w:t>кл</w:t>
            </w:r>
            <w:proofErr w:type="spellEnd"/>
            <w:r>
              <w:rPr>
                <w:rStyle w:val="0pt1"/>
              </w:rPr>
              <w:t>.</w:t>
            </w: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DB27D3">
            <w:pPr>
              <w:framePr w:w="4891" w:h="14789" w:wrap="none" w:vAnchor="page" w:hAnchor="page" w:x="5015" w:y="1248"/>
            </w:pPr>
          </w:p>
        </w:tc>
      </w:tr>
      <w:tr w:rsidR="00DB27D3">
        <w:trPr>
          <w:trHeight w:hRule="exact" w:val="92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83" w:lineRule="exact"/>
              <w:ind w:right="300"/>
              <w:jc w:val="right"/>
            </w:pPr>
            <w:r>
              <w:rPr>
                <w:rStyle w:val="0pt1"/>
              </w:rPr>
              <w:t>№5 ученик 11 класса</w:t>
            </w: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DB27D3" w:rsidRDefault="00DB27D3">
            <w:pPr>
              <w:framePr w:w="4891" w:h="14789" w:wrap="none" w:vAnchor="page" w:hAnchor="page" w:x="5015" w:y="1248"/>
            </w:pPr>
          </w:p>
        </w:tc>
      </w:tr>
      <w:tr w:rsidR="00DB27D3">
        <w:trPr>
          <w:trHeight w:hRule="exact" w:val="9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after="60" w:line="210" w:lineRule="exact"/>
              <w:ind w:left="380"/>
              <w:jc w:val="left"/>
            </w:pPr>
            <w:r>
              <w:rPr>
                <w:rStyle w:val="0pt1"/>
              </w:rPr>
              <w:t>Уточнения,</w:t>
            </w:r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60" w:line="210" w:lineRule="exact"/>
              <w:ind w:left="380"/>
              <w:jc w:val="left"/>
            </w:pPr>
            <w:r>
              <w:rPr>
                <w:rStyle w:val="0pt1"/>
              </w:rPr>
              <w:t>добавления</w:t>
            </w:r>
          </w:p>
        </w:tc>
      </w:tr>
      <w:tr w:rsidR="00DB27D3">
        <w:trPr>
          <w:trHeight w:hRule="exact" w:val="114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after="120" w:line="210" w:lineRule="exact"/>
              <w:ind w:left="380"/>
              <w:jc w:val="left"/>
            </w:pPr>
            <w:r>
              <w:rPr>
                <w:rStyle w:val="0pt1"/>
              </w:rPr>
              <w:t>Вопросы</w:t>
            </w:r>
          </w:p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120" w:line="210" w:lineRule="exact"/>
              <w:ind w:left="380"/>
              <w:jc w:val="left"/>
            </w:pPr>
            <w:r>
              <w:rPr>
                <w:rStyle w:val="0pt1"/>
              </w:rPr>
              <w:t>командам</w:t>
            </w:r>
          </w:p>
        </w:tc>
      </w:tr>
      <w:tr w:rsidR="00DB27D3">
        <w:trPr>
          <w:trHeight w:hRule="exact" w:val="111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78" w:lineRule="exact"/>
              <w:ind w:left="380"/>
              <w:jc w:val="left"/>
            </w:pPr>
            <w:r>
              <w:rPr>
                <w:rStyle w:val="0pt1"/>
              </w:rPr>
              <w:t>Ответ на вопросы</w:t>
            </w:r>
          </w:p>
        </w:tc>
      </w:tr>
      <w:tr w:rsidR="00DB27D3">
        <w:trPr>
          <w:trHeight w:hRule="exact" w:val="98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83" w:lineRule="exact"/>
              <w:ind w:left="380"/>
              <w:jc w:val="left"/>
            </w:pPr>
            <w:r>
              <w:rPr>
                <w:rStyle w:val="0pt1"/>
              </w:rPr>
              <w:t>Составление НОТ уч-ся</w:t>
            </w:r>
          </w:p>
        </w:tc>
      </w:tr>
      <w:tr w:rsidR="00DB27D3">
        <w:trPr>
          <w:trHeight w:hRule="exact" w:val="840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78" w:lineRule="exact"/>
              <w:ind w:left="380"/>
              <w:jc w:val="left"/>
            </w:pPr>
            <w:r>
              <w:rPr>
                <w:rStyle w:val="0pt1"/>
              </w:rPr>
              <w:t>Составление ИУП учеником</w:t>
            </w:r>
          </w:p>
        </w:tc>
      </w:tr>
      <w:tr w:rsidR="00DB27D3">
        <w:trPr>
          <w:trHeight w:hRule="exact" w:val="98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380"/>
              <w:jc w:val="left"/>
            </w:pPr>
            <w:r>
              <w:rPr>
                <w:rStyle w:val="0pt1"/>
              </w:rPr>
              <w:t>Итого баллов</w:t>
            </w:r>
          </w:p>
        </w:tc>
      </w:tr>
      <w:tr w:rsidR="00DB27D3">
        <w:trPr>
          <w:trHeight w:hRule="exact" w:val="1080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4891" w:h="14789" w:wrap="none" w:vAnchor="page" w:hAnchor="page" w:x="5015" w:y="1248"/>
              <w:rPr>
                <w:sz w:val="10"/>
                <w:szCs w:val="1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4891" w:h="14789" w:wrap="none" w:vAnchor="page" w:hAnchor="page" w:x="5015" w:y="1248"/>
              <w:shd w:val="clear" w:color="auto" w:fill="auto"/>
              <w:spacing w:before="0" w:line="210" w:lineRule="exact"/>
              <w:ind w:left="380"/>
              <w:jc w:val="left"/>
            </w:pPr>
            <w:r>
              <w:rPr>
                <w:rStyle w:val="0pt1"/>
              </w:rPr>
              <w:t>Занятое место</w:t>
            </w:r>
          </w:p>
        </w:tc>
      </w:tr>
    </w:tbl>
    <w:p w:rsidR="00DB27D3" w:rsidRDefault="00446747">
      <w:pPr>
        <w:pStyle w:val="a9"/>
        <w:framePr w:w="268" w:h="5904" w:hRule="exact" w:wrap="none" w:vAnchor="page" w:hAnchor="page" w:x="10172" w:y="5688"/>
        <w:shd w:val="clear" w:color="auto" w:fill="auto"/>
        <w:spacing w:line="210" w:lineRule="exact"/>
        <w:textDirection w:val="tbRl"/>
      </w:pPr>
      <w:r>
        <w:rPr>
          <w:rStyle w:val="aa"/>
          <w:b/>
          <w:bCs/>
        </w:rPr>
        <w:t>РЕЗУЛЬТАТЫ КОНКУРСА «МОЗГОВОЙ ШТУРМ»</w:t>
      </w:r>
    </w:p>
    <w:p w:rsidR="00DB27D3" w:rsidRDefault="00DB27D3">
      <w:pPr>
        <w:rPr>
          <w:sz w:val="2"/>
          <w:szCs w:val="2"/>
        </w:rPr>
        <w:sectPr w:rsidR="00DB27D3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B27D3" w:rsidRDefault="00446747">
      <w:pPr>
        <w:pStyle w:val="30"/>
        <w:framePr w:w="9624" w:h="610" w:hRule="exact" w:wrap="none" w:vAnchor="page" w:hAnchor="page" w:x="1142" w:y="3366"/>
        <w:shd w:val="clear" w:color="auto" w:fill="auto"/>
        <w:spacing w:after="0" w:line="278" w:lineRule="exact"/>
        <w:ind w:right="40"/>
        <w:jc w:val="center"/>
      </w:pPr>
      <w:r>
        <w:rPr>
          <w:rStyle w:val="31"/>
          <w:b/>
          <w:bCs/>
        </w:rPr>
        <w:lastRenderedPageBreak/>
        <w:t>ПАМЯТКА Оценки выступления команд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258"/>
        <w:gridCol w:w="677"/>
        <w:gridCol w:w="682"/>
        <w:gridCol w:w="682"/>
        <w:gridCol w:w="686"/>
        <w:gridCol w:w="677"/>
        <w:gridCol w:w="1402"/>
      </w:tblGrid>
      <w:tr w:rsidR="00DB27D3">
        <w:trPr>
          <w:trHeight w:hRule="exact" w:val="35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Наименование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Оценка за выступление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0pt1"/>
              </w:rPr>
              <w:t>Итоговая</w:t>
            </w:r>
          </w:p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120" w:line="210" w:lineRule="exact"/>
              <w:jc w:val="center"/>
            </w:pPr>
            <w:r>
              <w:rPr>
                <w:rStyle w:val="0pt1"/>
              </w:rPr>
              <w:t>оценка</w:t>
            </w:r>
          </w:p>
        </w:tc>
      </w:tr>
      <w:tr w:rsidR="00DB27D3">
        <w:trPr>
          <w:trHeight w:hRule="exact" w:val="773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</w:pPr>
          </w:p>
        </w:tc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0pt1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0pt1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0pt1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0pt1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0pt1"/>
              </w:rPr>
              <w:t>5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</w:pPr>
          </w:p>
        </w:tc>
      </w:tr>
      <w:tr w:rsidR="00DB27D3">
        <w:trPr>
          <w:trHeight w:hRule="exact" w:val="82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0pt1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after="60" w:line="210" w:lineRule="exact"/>
              <w:ind w:left="100"/>
              <w:jc w:val="left"/>
            </w:pPr>
            <w:r>
              <w:rPr>
                <w:rStyle w:val="25"/>
              </w:rPr>
              <w:t>Новизна и</w:t>
            </w:r>
          </w:p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60" w:line="210" w:lineRule="exact"/>
              <w:ind w:left="100"/>
              <w:jc w:val="left"/>
            </w:pPr>
            <w:r>
              <w:rPr>
                <w:rStyle w:val="25"/>
              </w:rPr>
              <w:t>актуальность проблемы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jc w:val="center"/>
            </w:pPr>
            <w:r>
              <w:rPr>
                <w:rStyle w:val="25"/>
              </w:rPr>
              <w:t>Невысокие затраты для реализации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25"/>
              </w:rPr>
              <w:t>Креативный, творческий характер решения проблемы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jc w:val="center"/>
            </w:pPr>
            <w:r>
              <w:rPr>
                <w:rStyle w:val="25"/>
              </w:rPr>
              <w:t>Ориентация на высокие результаты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25"/>
              </w:rPr>
              <w:t>Профессиональная ориентация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7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25"/>
              </w:rPr>
              <w:t>Выводы по выбору индивидуальной образовательной траектории, ИУП.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69" w:lineRule="exact"/>
              <w:ind w:left="100"/>
              <w:jc w:val="left"/>
            </w:pPr>
            <w:r>
              <w:rPr>
                <w:rStyle w:val="25"/>
              </w:rPr>
              <w:t>Речь: темп, дикция, логические ударения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8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64" w:lineRule="exact"/>
              <w:ind w:left="100"/>
              <w:jc w:val="left"/>
            </w:pPr>
            <w:r>
              <w:rPr>
                <w:rStyle w:val="25"/>
              </w:rPr>
              <w:t>Информация: новая, интересная, актуальная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25"/>
              </w:rPr>
              <w:t>9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25"/>
              </w:rPr>
              <w:t>Факты, документы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0pt1"/>
              </w:rPr>
              <w:t>10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100"/>
              <w:jc w:val="left"/>
            </w:pPr>
            <w:r>
              <w:rPr>
                <w:rStyle w:val="25"/>
              </w:rPr>
              <w:t>Выводы: идеи, предложения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5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0pt1"/>
              </w:rPr>
              <w:t>1 1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/>
              <w:ind w:left="100"/>
              <w:jc w:val="left"/>
            </w:pPr>
            <w:r>
              <w:rPr>
                <w:rStyle w:val="25"/>
              </w:rPr>
              <w:t>Возможность практической реализации, использования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  <w:tr w:rsidR="00DB27D3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446747">
            <w:pPr>
              <w:pStyle w:val="34"/>
              <w:framePr w:w="9614" w:h="7843" w:wrap="none" w:vAnchor="page" w:hAnchor="page" w:x="1147" w:y="4204"/>
              <w:shd w:val="clear" w:color="auto" w:fill="auto"/>
              <w:spacing w:before="0" w:line="210" w:lineRule="exact"/>
              <w:jc w:val="center"/>
            </w:pPr>
            <w:r>
              <w:rPr>
                <w:rStyle w:val="0pt1"/>
              </w:rPr>
              <w:t>ИТОГО: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7D3" w:rsidRDefault="00DB27D3">
            <w:pPr>
              <w:framePr w:w="9614" w:h="7843" w:wrap="none" w:vAnchor="page" w:hAnchor="page" w:x="1147" w:y="4204"/>
              <w:rPr>
                <w:sz w:val="10"/>
                <w:szCs w:val="10"/>
              </w:rPr>
            </w:pPr>
          </w:p>
        </w:tc>
      </w:tr>
    </w:tbl>
    <w:p w:rsidR="00446747" w:rsidRDefault="00446747" w:rsidP="00446747">
      <w:pPr>
        <w:pStyle w:val="36"/>
        <w:framePr w:wrap="none" w:vAnchor="page" w:hAnchor="page" w:x="1142" w:y="13448"/>
        <w:shd w:val="clear" w:color="auto" w:fill="auto"/>
        <w:spacing w:after="0" w:line="576" w:lineRule="exact"/>
        <w:ind w:right="380"/>
        <w:jc w:val="left"/>
      </w:pPr>
      <w:r>
        <w:rPr>
          <w:rStyle w:val="38"/>
          <w:b/>
          <w:bCs/>
        </w:rPr>
        <w:t xml:space="preserve">. </w:t>
      </w:r>
      <w:r>
        <w:rPr>
          <w:rStyle w:val="37"/>
          <w:b/>
          <w:bCs/>
        </w:rPr>
        <w:t>Экспертная комиссия для оценки выступлений членов команд.</w:t>
      </w:r>
    </w:p>
    <w:p w:rsidR="00446747" w:rsidRDefault="00446747" w:rsidP="00446747">
      <w:pPr>
        <w:pStyle w:val="34"/>
        <w:framePr w:wrap="none" w:vAnchor="page" w:hAnchor="page" w:x="1142" w:y="13448"/>
        <w:numPr>
          <w:ilvl w:val="0"/>
          <w:numId w:val="7"/>
        </w:numPr>
        <w:shd w:val="clear" w:color="auto" w:fill="auto"/>
        <w:spacing w:before="0"/>
        <w:jc w:val="left"/>
      </w:pPr>
      <w:r>
        <w:rPr>
          <w:rStyle w:val="13"/>
        </w:rPr>
        <w:t>.</w:t>
      </w:r>
      <w:proofErr w:type="spellStart"/>
      <w:r>
        <w:rPr>
          <w:rStyle w:val="13"/>
        </w:rPr>
        <w:t>Махалиева</w:t>
      </w:r>
      <w:proofErr w:type="spellEnd"/>
      <w:r>
        <w:rPr>
          <w:rStyle w:val="13"/>
        </w:rPr>
        <w:t xml:space="preserve"> Ш.</w:t>
      </w:r>
      <w:proofErr w:type="gramStart"/>
      <w:r>
        <w:rPr>
          <w:rStyle w:val="13"/>
        </w:rPr>
        <w:t>К</w:t>
      </w:r>
      <w:proofErr w:type="gramEnd"/>
      <w:r>
        <w:rPr>
          <w:rStyle w:val="13"/>
        </w:rPr>
        <w:t xml:space="preserve"> – рук. МО истории и обществознания</w:t>
      </w:r>
    </w:p>
    <w:p w:rsidR="00446747" w:rsidRDefault="00446747" w:rsidP="00446747">
      <w:pPr>
        <w:pStyle w:val="34"/>
        <w:framePr w:wrap="none" w:vAnchor="page" w:hAnchor="page" w:x="1142" w:y="13448"/>
        <w:shd w:val="clear" w:color="auto" w:fill="auto"/>
        <w:tabs>
          <w:tab w:val="left" w:pos="1601"/>
        </w:tabs>
        <w:spacing w:before="0"/>
        <w:ind w:left="60"/>
        <w:jc w:val="left"/>
      </w:pPr>
      <w:r>
        <w:rPr>
          <w:rStyle w:val="13"/>
        </w:rPr>
        <w:t xml:space="preserve">2.М </w:t>
      </w:r>
      <w:proofErr w:type="gramStart"/>
      <w:r>
        <w:rPr>
          <w:rStyle w:val="13"/>
        </w:rPr>
        <w:t>–</w:t>
      </w:r>
      <w:proofErr w:type="spellStart"/>
      <w:r>
        <w:rPr>
          <w:rStyle w:val="13"/>
        </w:rPr>
        <w:t>х</w:t>
      </w:r>
      <w:proofErr w:type="gramEnd"/>
      <w:r>
        <w:rPr>
          <w:rStyle w:val="13"/>
        </w:rPr>
        <w:t>абибова</w:t>
      </w:r>
      <w:proofErr w:type="spellEnd"/>
      <w:r>
        <w:rPr>
          <w:rStyle w:val="13"/>
        </w:rPr>
        <w:t xml:space="preserve"> Ж.Н – рук. МО русского языка и литературы</w:t>
      </w:r>
    </w:p>
    <w:p w:rsidR="00446747" w:rsidRDefault="00446747" w:rsidP="00446747">
      <w:pPr>
        <w:pStyle w:val="34"/>
        <w:framePr w:wrap="none" w:vAnchor="page" w:hAnchor="page" w:x="1142" w:y="13448"/>
        <w:shd w:val="clear" w:color="auto" w:fill="auto"/>
        <w:tabs>
          <w:tab w:val="left" w:pos="1034"/>
        </w:tabs>
        <w:spacing w:before="0"/>
        <w:ind w:left="60"/>
        <w:jc w:val="left"/>
      </w:pPr>
      <w:r>
        <w:rPr>
          <w:rStyle w:val="13"/>
        </w:rPr>
        <w:t>3.Садуева И.С – рук. МО математики</w:t>
      </w:r>
    </w:p>
    <w:p w:rsidR="00DB27D3" w:rsidRDefault="00DB27D3" w:rsidP="00446747">
      <w:pPr>
        <w:pStyle w:val="34"/>
        <w:framePr w:wrap="none" w:vAnchor="page" w:hAnchor="page" w:x="1142" w:y="13448"/>
        <w:shd w:val="clear" w:color="auto" w:fill="auto"/>
        <w:tabs>
          <w:tab w:val="left" w:pos="1874"/>
        </w:tabs>
        <w:spacing w:before="0"/>
        <w:ind w:left="60"/>
        <w:jc w:val="left"/>
      </w:pPr>
    </w:p>
    <w:p w:rsidR="00DB27D3" w:rsidRDefault="00446747">
      <w:pPr>
        <w:pStyle w:val="34"/>
        <w:framePr w:wrap="none" w:vAnchor="page" w:hAnchor="page" w:x="7833" w:y="13453"/>
        <w:shd w:val="clear" w:color="auto" w:fill="auto"/>
        <w:spacing w:before="0" w:line="210" w:lineRule="exact"/>
        <w:ind w:left="100"/>
        <w:jc w:val="left"/>
      </w:pPr>
      <w:r>
        <w:rPr>
          <w:rStyle w:val="13"/>
        </w:rPr>
        <w:t>/</w:t>
      </w:r>
    </w:p>
    <w:p w:rsidR="00446747" w:rsidRDefault="00446747" w:rsidP="00446747">
      <w:pPr>
        <w:pStyle w:val="30"/>
        <w:framePr w:w="9624" w:h="610" w:hRule="exact" w:wrap="none" w:vAnchor="page" w:hAnchor="page" w:x="1142" w:y="3366"/>
        <w:shd w:val="clear" w:color="auto" w:fill="auto"/>
        <w:spacing w:after="0" w:line="278" w:lineRule="exact"/>
        <w:ind w:right="40"/>
        <w:jc w:val="center"/>
      </w:pPr>
      <w:r>
        <w:rPr>
          <w:rStyle w:val="31"/>
          <w:b/>
          <w:bCs/>
        </w:rPr>
        <w:t>ПАМЯТКА Оценки выступления команд</w:t>
      </w:r>
    </w:p>
    <w:p w:rsidR="00DB27D3" w:rsidRDefault="00DB27D3">
      <w:pPr>
        <w:rPr>
          <w:sz w:val="2"/>
          <w:szCs w:val="2"/>
        </w:rPr>
      </w:pPr>
    </w:p>
    <w:sectPr w:rsidR="00DB27D3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1E" w:rsidRDefault="00C40E1E">
      <w:r>
        <w:separator/>
      </w:r>
    </w:p>
  </w:endnote>
  <w:endnote w:type="continuationSeparator" w:id="0">
    <w:p w:rsidR="00C40E1E" w:rsidRDefault="00C4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1E" w:rsidRDefault="00C40E1E"/>
  </w:footnote>
  <w:footnote w:type="continuationSeparator" w:id="0">
    <w:p w:rsidR="00C40E1E" w:rsidRDefault="00C40E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750"/>
    <w:multiLevelType w:val="multilevel"/>
    <w:tmpl w:val="ACF4A1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C7F7F"/>
    <w:multiLevelType w:val="multilevel"/>
    <w:tmpl w:val="EEE2F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65242"/>
    <w:multiLevelType w:val="multilevel"/>
    <w:tmpl w:val="DA627E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D1457E"/>
    <w:multiLevelType w:val="multilevel"/>
    <w:tmpl w:val="7048D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B7FF7"/>
    <w:multiLevelType w:val="multilevel"/>
    <w:tmpl w:val="0D2E22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C83D4A"/>
    <w:multiLevelType w:val="multilevel"/>
    <w:tmpl w:val="12F20C1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6E45B5"/>
    <w:multiLevelType w:val="hybridMultilevel"/>
    <w:tmpl w:val="AFB40E42"/>
    <w:lvl w:ilvl="0" w:tplc="AE126AB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446747"/>
    <w:rsid w:val="00502EE1"/>
    <w:rsid w:val="00C40E1E"/>
    <w:rsid w:val="00D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7">
    <w:name w:val="Заголовок №3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38">
    <w:name w:val="Заголовок №3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3"/>
      <w:sz w:val="21"/>
      <w:szCs w:val="21"/>
      <w:u w:val="none"/>
    </w:rPr>
  </w:style>
  <w:style w:type="character" w:customStyle="1" w:styleId="81">
    <w:name w:val="Основной текст (8)"/>
    <w:basedOn w:val="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3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1"/>
      <w:sz w:val="9"/>
      <w:szCs w:val="9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CenturySchoolbook7pt0pt">
    <w:name w:val="Основной текст + Century Schoolbook;7 pt;Интервал 0 pt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552" w:lineRule="exac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3" w:lineRule="exact"/>
    </w:pPr>
    <w:rPr>
      <w:rFonts w:ascii="Century Schoolbook" w:eastAsia="Century Schoolbook" w:hAnsi="Century Schoolbook" w:cs="Century Schoolbook"/>
      <w:spacing w:val="7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25" w:lineRule="exact"/>
    </w:pPr>
    <w:rPr>
      <w:rFonts w:ascii="Century Schoolbook" w:eastAsia="Century Schoolbook" w:hAnsi="Century Schoolbook" w:cs="Century Schoolbook"/>
      <w:b/>
      <w:bCs/>
      <w:spacing w:val="-13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06" w:lineRule="exact"/>
    </w:pPr>
    <w:rPr>
      <w:rFonts w:ascii="Century Schoolbook" w:eastAsia="Century Schoolbook" w:hAnsi="Century Schoolbook" w:cs="Century Schoolbook"/>
      <w:spacing w:val="-11"/>
      <w:sz w:val="9"/>
      <w:szCs w:val="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02E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2EE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7">
    <w:name w:val="Заголовок №3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38">
    <w:name w:val="Заголовок №3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7"/>
      <w:sz w:val="14"/>
      <w:szCs w:val="14"/>
      <w:u w:val="none"/>
    </w:rPr>
  </w:style>
  <w:style w:type="character" w:customStyle="1" w:styleId="71">
    <w:name w:val="Основной текст (7)"/>
    <w:basedOn w:val="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3"/>
      <w:sz w:val="21"/>
      <w:szCs w:val="21"/>
      <w:u w:val="none"/>
    </w:rPr>
  </w:style>
  <w:style w:type="character" w:customStyle="1" w:styleId="81">
    <w:name w:val="Основной текст (8)"/>
    <w:basedOn w:val="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13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1"/>
      <w:sz w:val="9"/>
      <w:szCs w:val="9"/>
      <w:u w:val="none"/>
    </w:rPr>
  </w:style>
  <w:style w:type="character" w:customStyle="1" w:styleId="102">
    <w:name w:val="Основной текст (10)"/>
    <w:basedOn w:val="1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CenturySchoolbook7pt0pt">
    <w:name w:val="Основной текст + Century Schoolbook;7 pt;Интервал 0 pt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52" w:lineRule="exact"/>
      <w:jc w:val="center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552" w:lineRule="exac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73" w:lineRule="exact"/>
    </w:pPr>
    <w:rPr>
      <w:rFonts w:ascii="Century Schoolbook" w:eastAsia="Century Schoolbook" w:hAnsi="Century Schoolbook" w:cs="Century Schoolbook"/>
      <w:spacing w:val="7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25" w:lineRule="exact"/>
    </w:pPr>
    <w:rPr>
      <w:rFonts w:ascii="Century Schoolbook" w:eastAsia="Century Schoolbook" w:hAnsi="Century Schoolbook" w:cs="Century Schoolbook"/>
      <w:b/>
      <w:bCs/>
      <w:spacing w:val="-13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pacing w:val="6"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06" w:lineRule="exact"/>
    </w:pPr>
    <w:rPr>
      <w:rFonts w:ascii="Century Schoolbook" w:eastAsia="Century Schoolbook" w:hAnsi="Century Schoolbook" w:cs="Century Schoolbook"/>
      <w:spacing w:val="-11"/>
      <w:sz w:val="9"/>
      <w:szCs w:val="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02E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2EE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Муса</cp:lastModifiedBy>
  <cp:revision>2</cp:revision>
  <dcterms:created xsi:type="dcterms:W3CDTF">2020-11-24T20:13:00Z</dcterms:created>
  <dcterms:modified xsi:type="dcterms:W3CDTF">2020-11-24T20:13:00Z</dcterms:modified>
</cp:coreProperties>
</file>